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EB5B8" w14:textId="77777777" w:rsidR="006F6ED7" w:rsidRPr="006F5C17" w:rsidRDefault="006F6ED7" w:rsidP="006F6ED7">
      <w:pPr>
        <w:widowControl w:val="0"/>
        <w:autoSpaceDE w:val="0"/>
        <w:autoSpaceDN w:val="0"/>
        <w:adjustRightInd w:val="0"/>
        <w:jc w:val="center"/>
        <w:rPr>
          <w:rFonts w:ascii="Times" w:hAnsi="Times" w:cs="Times"/>
          <w:color w:val="0000FF"/>
          <w:sz w:val="44"/>
          <w:szCs w:val="44"/>
          <w14:shadow w14:blurRad="50800" w14:dist="38100" w14:dir="2700000" w14:sx="100000" w14:sy="100000" w14:kx="0" w14:ky="0" w14:algn="tl">
            <w14:srgbClr w14:val="000000">
              <w14:alpha w14:val="57000"/>
            </w14:srgbClr>
          </w14:shadow>
        </w:rPr>
      </w:pPr>
      <w:r w:rsidRPr="006F5C17">
        <w:rPr>
          <w:rFonts w:ascii="Times" w:hAnsi="Times" w:cs="Times"/>
          <w:color w:val="0000FF"/>
          <w:sz w:val="44"/>
          <w:szCs w:val="44"/>
          <w14:shadow w14:blurRad="50800" w14:dist="38100" w14:dir="2700000" w14:sx="100000" w14:sy="100000" w14:kx="0" w14:ky="0" w14:algn="tl">
            <w14:srgbClr w14:val="000000">
              <w14:alpha w14:val="57000"/>
            </w14:srgbClr>
          </w14:shadow>
        </w:rPr>
        <w:t>NATIONAL UNIVERSITY</w:t>
      </w:r>
    </w:p>
    <w:p w14:paraId="71EE4DE6" w14:textId="77777777" w:rsidR="006F6ED7" w:rsidRDefault="006F6ED7" w:rsidP="006F6ED7">
      <w:pPr>
        <w:widowControl w:val="0"/>
        <w:autoSpaceDE w:val="0"/>
        <w:autoSpaceDN w:val="0"/>
        <w:adjustRightInd w:val="0"/>
        <w:jc w:val="center"/>
        <w:rPr>
          <w:rFonts w:ascii="Times" w:hAnsi="Times" w:cs="Times"/>
          <w:b/>
          <w:bCs/>
          <w:color w:val="0000FF"/>
          <w:sz w:val="36"/>
          <w:szCs w:val="36"/>
          <w14:shadow w14:blurRad="50800" w14:dist="38100" w14:dir="2700000" w14:sx="100000" w14:sy="100000" w14:kx="0" w14:ky="0" w14:algn="tl">
            <w14:srgbClr w14:val="000000">
              <w14:alpha w14:val="57000"/>
            </w14:srgbClr>
          </w14:shadow>
        </w:rPr>
      </w:pPr>
      <w:r w:rsidRPr="006F5C17">
        <w:rPr>
          <w:rFonts w:ascii="Times" w:hAnsi="Times" w:cs="Times"/>
          <w:b/>
          <w:bCs/>
          <w:color w:val="0000FF"/>
          <w:sz w:val="36"/>
          <w:szCs w:val="36"/>
          <w14:shadow w14:blurRad="50800" w14:dist="38100" w14:dir="2700000" w14:sx="100000" w14:sy="100000" w14:kx="0" w14:ky="0" w14:algn="tl">
            <w14:srgbClr w14:val="000000">
              <w14:alpha w14:val="57000"/>
            </w14:srgbClr>
          </w14:shadow>
        </w:rPr>
        <w:t>PSY 628 GROUP THERAPY</w:t>
      </w:r>
    </w:p>
    <w:p w14:paraId="0E5CDA5E" w14:textId="1B320A9D" w:rsidR="009D1E59" w:rsidRPr="006F5C17" w:rsidRDefault="009D1E59" w:rsidP="006F6ED7">
      <w:pPr>
        <w:widowControl w:val="0"/>
        <w:autoSpaceDE w:val="0"/>
        <w:autoSpaceDN w:val="0"/>
        <w:adjustRightInd w:val="0"/>
        <w:jc w:val="center"/>
        <w:rPr>
          <w:rFonts w:ascii="Times" w:hAnsi="Times" w:cs="Times"/>
          <w:b/>
          <w:bCs/>
          <w:sz w:val="36"/>
          <w:szCs w:val="36"/>
          <w14:shadow w14:blurRad="50800" w14:dist="38100" w14:dir="2700000" w14:sx="100000" w14:sy="100000" w14:kx="0" w14:ky="0" w14:algn="tl">
            <w14:srgbClr w14:val="000000">
              <w14:alpha w14:val="57000"/>
            </w14:srgbClr>
          </w14:shadow>
        </w:rPr>
      </w:pPr>
      <w:r>
        <w:rPr>
          <w:rFonts w:ascii="Times" w:hAnsi="Times" w:cs="Times"/>
          <w:b/>
          <w:bCs/>
          <w:color w:val="0000FF"/>
          <w:sz w:val="36"/>
          <w:szCs w:val="36"/>
          <w14:shadow w14:blurRad="50800" w14:dist="38100" w14:dir="2700000" w14:sx="100000" w14:sy="100000" w14:kx="0" w14:ky="0" w14:algn="tl">
            <w14:srgbClr w14:val="000000">
              <w14:alpha w14:val="57000"/>
            </w14:srgbClr>
          </w14:shadow>
        </w:rPr>
        <w:t>(20339)</w:t>
      </w:r>
    </w:p>
    <w:p w14:paraId="5E2F6CA2" w14:textId="77777777" w:rsidR="006F6ED7" w:rsidRDefault="006F6ED7" w:rsidP="006F6ED7">
      <w:pPr>
        <w:widowControl w:val="0"/>
        <w:autoSpaceDE w:val="0"/>
        <w:autoSpaceDN w:val="0"/>
        <w:adjustRightInd w:val="0"/>
        <w:jc w:val="center"/>
        <w:rPr>
          <w:rFonts w:ascii="Times" w:hAnsi="Times" w:cs="Times"/>
          <w:sz w:val="36"/>
          <w:szCs w:val="36"/>
        </w:rPr>
      </w:pPr>
      <w:r>
        <w:rPr>
          <w:rFonts w:ascii="Times" w:hAnsi="Times" w:cs="Times"/>
          <w:sz w:val="36"/>
          <w:szCs w:val="36"/>
        </w:rPr>
        <w:t>Syllabus and Course Schedule</w:t>
      </w:r>
    </w:p>
    <w:p w14:paraId="5C677B43" w14:textId="77777777" w:rsidR="006F6ED7" w:rsidRDefault="006F6ED7" w:rsidP="006F6ED7">
      <w:pPr>
        <w:widowControl w:val="0"/>
        <w:autoSpaceDE w:val="0"/>
        <w:autoSpaceDN w:val="0"/>
        <w:adjustRightInd w:val="0"/>
        <w:rPr>
          <w:rFonts w:ascii="Times" w:hAnsi="Times" w:cs="Times"/>
          <w:sz w:val="36"/>
          <w:szCs w:val="36"/>
        </w:rPr>
      </w:pPr>
    </w:p>
    <w:p w14:paraId="0FB2C43E" w14:textId="3E5BCB73" w:rsidR="006F6ED7" w:rsidRDefault="006F6ED7" w:rsidP="006F6ED7">
      <w:pPr>
        <w:widowControl w:val="0"/>
        <w:autoSpaceDE w:val="0"/>
        <w:autoSpaceDN w:val="0"/>
        <w:adjustRightInd w:val="0"/>
        <w:rPr>
          <w:rFonts w:ascii="Times" w:hAnsi="Times" w:cs="Times"/>
        </w:rPr>
      </w:pPr>
      <w:r>
        <w:rPr>
          <w:rFonts w:ascii="Times" w:hAnsi="Times" w:cs="Times"/>
        </w:rPr>
        <w:t>Instructor:</w:t>
      </w:r>
      <w:r w:rsidR="006F5C17">
        <w:rPr>
          <w:rFonts w:ascii="Times" w:hAnsi="Times" w:cs="Times"/>
        </w:rPr>
        <w:t xml:space="preserve"> </w:t>
      </w:r>
      <w:r w:rsidRPr="00F32783">
        <w:rPr>
          <w:rFonts w:ascii="Times" w:hAnsi="Times" w:cs="Times"/>
          <w:b/>
        </w:rPr>
        <w:t>Caroline Paltin, Ph.D</w:t>
      </w:r>
      <w:r>
        <w:rPr>
          <w:rFonts w:ascii="Times" w:hAnsi="Times" w:cs="Times"/>
        </w:rPr>
        <w:t>., Licensed Clinical Psychologist, Assistant Professor, Regional Lead Psychology</w:t>
      </w:r>
      <w:r w:rsidR="006F5C17">
        <w:rPr>
          <w:rFonts w:ascii="Times" w:hAnsi="Times" w:cs="Times"/>
        </w:rPr>
        <w:t xml:space="preserve"> </w:t>
      </w:r>
      <w:r>
        <w:rPr>
          <w:rFonts w:ascii="Times" w:hAnsi="Times" w:cs="Times"/>
        </w:rPr>
        <w:t>Faculty, National University Costa Mesa, Dept of Psychology</w:t>
      </w:r>
      <w:r w:rsidR="006F5C17">
        <w:rPr>
          <w:rFonts w:ascii="Times" w:hAnsi="Times" w:cs="Times"/>
        </w:rPr>
        <w:t>,</w:t>
      </w:r>
      <w:r>
        <w:rPr>
          <w:rFonts w:ascii="Times" w:hAnsi="Times" w:cs="Times"/>
        </w:rPr>
        <w:t xml:space="preserve"> College of Letters and Sciences</w:t>
      </w:r>
    </w:p>
    <w:p w14:paraId="581F25C9" w14:textId="77777777" w:rsidR="006F6ED7" w:rsidRDefault="006F6ED7" w:rsidP="006F6ED7">
      <w:pPr>
        <w:widowControl w:val="0"/>
        <w:autoSpaceDE w:val="0"/>
        <w:autoSpaceDN w:val="0"/>
        <w:adjustRightInd w:val="0"/>
        <w:rPr>
          <w:rFonts w:ascii="Times" w:hAnsi="Times" w:cs="Times"/>
        </w:rPr>
      </w:pPr>
    </w:p>
    <w:p w14:paraId="3DF970C1" w14:textId="77777777" w:rsidR="006F6ED7" w:rsidRPr="00F32783" w:rsidRDefault="006F6ED7" w:rsidP="006F6ED7">
      <w:pPr>
        <w:widowControl w:val="0"/>
        <w:autoSpaceDE w:val="0"/>
        <w:autoSpaceDN w:val="0"/>
        <w:adjustRightInd w:val="0"/>
        <w:rPr>
          <w:rFonts w:ascii="Times" w:hAnsi="Times" w:cs="Times"/>
          <w:b/>
        </w:rPr>
      </w:pPr>
      <w:r>
        <w:rPr>
          <w:rFonts w:ascii="Times" w:hAnsi="Times" w:cs="Times"/>
        </w:rPr>
        <w:tab/>
      </w:r>
      <w:r>
        <w:rPr>
          <w:rFonts w:ascii="Times" w:hAnsi="Times" w:cs="Times"/>
        </w:rPr>
        <w:tab/>
      </w:r>
      <w:r w:rsidRPr="00F32783">
        <w:rPr>
          <w:rFonts w:ascii="Times" w:hAnsi="Times" w:cs="Times"/>
          <w:b/>
        </w:rPr>
        <w:t>(714) 429-5133</w:t>
      </w:r>
    </w:p>
    <w:p w14:paraId="256762B3" w14:textId="77777777" w:rsidR="006F6ED7" w:rsidRPr="00F32783" w:rsidRDefault="006F6ED7" w:rsidP="006F6ED7">
      <w:pPr>
        <w:widowControl w:val="0"/>
        <w:autoSpaceDE w:val="0"/>
        <w:autoSpaceDN w:val="0"/>
        <w:adjustRightInd w:val="0"/>
        <w:rPr>
          <w:rFonts w:ascii="Times" w:hAnsi="Times" w:cs="Times"/>
          <w:b/>
        </w:rPr>
      </w:pPr>
      <w:r w:rsidRPr="00F32783">
        <w:rPr>
          <w:rFonts w:ascii="Times" w:hAnsi="Times" w:cs="Times"/>
          <w:b/>
        </w:rPr>
        <w:tab/>
      </w:r>
      <w:r w:rsidRPr="00F32783">
        <w:rPr>
          <w:rFonts w:ascii="Times" w:hAnsi="Times" w:cs="Times"/>
          <w:b/>
        </w:rPr>
        <w:tab/>
        <w:t>cpaltin@nu.edu</w:t>
      </w:r>
    </w:p>
    <w:p w14:paraId="0A42248E" w14:textId="47868E79" w:rsidR="006F6ED7" w:rsidRDefault="00F32783" w:rsidP="006F6ED7">
      <w:pPr>
        <w:widowControl w:val="0"/>
        <w:autoSpaceDE w:val="0"/>
        <w:autoSpaceDN w:val="0"/>
        <w:adjustRightInd w:val="0"/>
        <w:rPr>
          <w:rFonts w:ascii="Times" w:hAnsi="Times" w:cs="Times"/>
          <w:b/>
        </w:rPr>
      </w:pPr>
      <w:r>
        <w:rPr>
          <w:rFonts w:ascii="Times" w:hAnsi="Times" w:cs="Times"/>
          <w:b/>
          <w:bCs/>
        </w:rPr>
        <w:tab/>
      </w:r>
      <w:r>
        <w:rPr>
          <w:rFonts w:ascii="Times" w:hAnsi="Times" w:cs="Times"/>
          <w:b/>
          <w:bCs/>
        </w:rPr>
        <w:tab/>
      </w:r>
      <w:hyperlink r:id="rId9" w:history="1">
        <w:r w:rsidR="00B9268E" w:rsidRPr="00AF374A">
          <w:rPr>
            <w:rStyle w:val="Hyperlink"/>
            <w:rFonts w:ascii="Times" w:hAnsi="Times" w:cs="Times"/>
            <w:b/>
          </w:rPr>
          <w:t>www.carolinepaltinphd.com</w:t>
        </w:r>
      </w:hyperlink>
    </w:p>
    <w:p w14:paraId="7CFD4791" w14:textId="10149B2A" w:rsidR="00B9268E" w:rsidRPr="00F32783" w:rsidRDefault="00B9268E" w:rsidP="006F6ED7">
      <w:pPr>
        <w:widowControl w:val="0"/>
        <w:autoSpaceDE w:val="0"/>
        <w:autoSpaceDN w:val="0"/>
        <w:adjustRightInd w:val="0"/>
        <w:rPr>
          <w:rFonts w:ascii="Times" w:hAnsi="Times" w:cs="Times"/>
          <w:b/>
        </w:rPr>
      </w:pPr>
      <w:r>
        <w:rPr>
          <w:rFonts w:ascii="Times" w:hAnsi="Times" w:cs="Times"/>
          <w:b/>
        </w:rPr>
        <w:tab/>
      </w:r>
      <w:r>
        <w:rPr>
          <w:rFonts w:ascii="Times" w:hAnsi="Times" w:cs="Times"/>
          <w:b/>
        </w:rPr>
        <w:tab/>
        <w:t>www.mindfullifefocuscommunity</w:t>
      </w:r>
    </w:p>
    <w:p w14:paraId="2680FF8E" w14:textId="77777777" w:rsidR="006F6ED7" w:rsidRDefault="006F6ED7" w:rsidP="006F6ED7">
      <w:pPr>
        <w:widowControl w:val="0"/>
        <w:autoSpaceDE w:val="0"/>
        <w:autoSpaceDN w:val="0"/>
        <w:adjustRightInd w:val="0"/>
        <w:rPr>
          <w:rFonts w:ascii="Times New Roman" w:hAnsi="Times New Roman" w:cs="Times New Roman"/>
          <w:b/>
          <w:bCs/>
        </w:rPr>
      </w:pPr>
    </w:p>
    <w:p w14:paraId="3DD8A541" w14:textId="6107F870" w:rsidR="006F6ED7" w:rsidRDefault="006F6ED7" w:rsidP="006F6ED7">
      <w:pPr>
        <w:widowControl w:val="0"/>
        <w:autoSpaceDE w:val="0"/>
        <w:autoSpaceDN w:val="0"/>
        <w:adjustRightInd w:val="0"/>
        <w:rPr>
          <w:rFonts w:ascii="Times" w:hAnsi="Times" w:cs="Times"/>
        </w:rPr>
      </w:pPr>
      <w:r>
        <w:rPr>
          <w:rFonts w:ascii="Times New Roman" w:hAnsi="Times New Roman" w:cs="Times New Roman"/>
          <w:b/>
          <w:bCs/>
        </w:rPr>
        <w:t xml:space="preserve">Textbook: </w:t>
      </w:r>
      <w:r w:rsidR="006F5C17">
        <w:rPr>
          <w:rFonts w:ascii="Times" w:hAnsi="Times" w:cs="Times"/>
        </w:rPr>
        <w:t>Group Process &amp; Practice</w:t>
      </w:r>
      <w:r>
        <w:rPr>
          <w:rFonts w:ascii="Times" w:hAnsi="Times" w:cs="Times"/>
        </w:rPr>
        <w:t xml:space="preserve">. </w:t>
      </w:r>
      <w:r w:rsidR="006F5C17">
        <w:rPr>
          <w:rFonts w:ascii="Times" w:hAnsi="Times" w:cs="Times"/>
        </w:rPr>
        <w:t xml:space="preserve">Marianne </w:t>
      </w:r>
      <w:r>
        <w:rPr>
          <w:rFonts w:ascii="Times" w:hAnsi="Times" w:cs="Times"/>
        </w:rPr>
        <w:t>Corey</w:t>
      </w:r>
      <w:r w:rsidR="006F5C17">
        <w:rPr>
          <w:rFonts w:ascii="Times" w:hAnsi="Times" w:cs="Times"/>
        </w:rPr>
        <w:t>, Gerald Corey &amp; Cindy Corey</w:t>
      </w:r>
    </w:p>
    <w:p w14:paraId="3B489112" w14:textId="77777777" w:rsidR="006F6ED7" w:rsidRPr="006F6ED7" w:rsidRDefault="006F6ED7" w:rsidP="006F6ED7">
      <w:pPr>
        <w:widowControl w:val="0"/>
        <w:autoSpaceDE w:val="0"/>
        <w:autoSpaceDN w:val="0"/>
        <w:adjustRightInd w:val="0"/>
        <w:rPr>
          <w:rFonts w:ascii="Times" w:hAnsi="Times" w:cs="Times"/>
        </w:rPr>
      </w:pPr>
    </w:p>
    <w:tbl>
      <w:tblPr>
        <w:tblW w:w="0" w:type="auto"/>
        <w:tblBorders>
          <w:top w:val="nil"/>
          <w:left w:val="nil"/>
          <w:right w:val="nil"/>
        </w:tblBorders>
        <w:tblLayout w:type="fixed"/>
        <w:tblLook w:val="0000" w:firstRow="0" w:lastRow="0" w:firstColumn="0" w:lastColumn="0" w:noHBand="0" w:noVBand="0"/>
      </w:tblPr>
      <w:tblGrid>
        <w:gridCol w:w="1240"/>
        <w:gridCol w:w="7860"/>
      </w:tblGrid>
      <w:tr w:rsidR="006F6ED7" w14:paraId="0C168D30" w14:textId="77777777">
        <w:tc>
          <w:tcPr>
            <w:tcW w:w="1240" w:type="dxa"/>
            <w:tcMar>
              <w:top w:w="100" w:type="nil"/>
              <w:left w:w="100" w:type="nil"/>
              <w:bottom w:w="20" w:type="nil"/>
            </w:tcMar>
          </w:tcPr>
          <w:p w14:paraId="69F22CF0"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Course:</w:t>
            </w:r>
          </w:p>
        </w:tc>
        <w:tc>
          <w:tcPr>
            <w:tcW w:w="7760" w:type="dxa"/>
            <w:tcMar>
              <w:top w:w="100" w:type="nil"/>
              <w:left w:w="100" w:type="nil"/>
              <w:bottom w:w="20" w:type="nil"/>
            </w:tcMar>
          </w:tcPr>
          <w:p w14:paraId="0AB2E562"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color w:val="262626"/>
                <w:sz w:val="26"/>
                <w:szCs w:val="26"/>
              </w:rPr>
              <w:t>PSY628 - Group Therapy</w:t>
            </w:r>
          </w:p>
        </w:tc>
      </w:tr>
      <w:tr w:rsidR="006F6ED7" w14:paraId="1F09D915" w14:textId="77777777">
        <w:tblPrEx>
          <w:tblBorders>
            <w:top w:val="none" w:sz="0" w:space="0" w:color="auto"/>
          </w:tblBorders>
        </w:tblPrEx>
        <w:tc>
          <w:tcPr>
            <w:tcW w:w="1240" w:type="dxa"/>
            <w:tcMar>
              <w:top w:w="100" w:type="nil"/>
              <w:left w:w="100" w:type="nil"/>
              <w:bottom w:w="20" w:type="nil"/>
            </w:tcMar>
          </w:tcPr>
          <w:p w14:paraId="583320D6" w14:textId="77777777" w:rsidR="006F6ED7" w:rsidRDefault="00F32783">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Text:</w:t>
            </w:r>
          </w:p>
        </w:tc>
        <w:tc>
          <w:tcPr>
            <w:tcW w:w="7760" w:type="dxa"/>
            <w:tcMar>
              <w:top w:w="100" w:type="nil"/>
              <w:left w:w="100" w:type="nil"/>
              <w:bottom w:w="20" w:type="nil"/>
            </w:tcMar>
          </w:tcPr>
          <w:p w14:paraId="3C7F86A3"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color w:val="262626"/>
                <w:sz w:val="26"/>
                <w:szCs w:val="26"/>
              </w:rPr>
              <w:t xml:space="preserve">For the correct edition of the textbook assigned to a specific class, go to: </w:t>
            </w:r>
            <w:hyperlink r:id="rId10" w:history="1">
              <w:r>
                <w:rPr>
                  <w:rFonts w:ascii="Lucida Grande" w:hAnsi="Lucida Grande" w:cs="Lucida Grande"/>
                  <w:color w:val="172E62"/>
                  <w:sz w:val="26"/>
                  <w:szCs w:val="26"/>
                </w:rPr>
                <w:t>http://www.nutextdirect.com</w:t>
              </w:r>
            </w:hyperlink>
          </w:p>
          <w:p w14:paraId="035CED57" w14:textId="77777777" w:rsidR="006F6ED7" w:rsidRDefault="006F6ED7">
            <w:pPr>
              <w:widowControl w:val="0"/>
              <w:autoSpaceDE w:val="0"/>
              <w:autoSpaceDN w:val="0"/>
              <w:adjustRightInd w:val="0"/>
              <w:rPr>
                <w:rFonts w:ascii="Arial" w:hAnsi="Arial" w:cs="Arial"/>
                <w:color w:val="262626"/>
                <w:sz w:val="26"/>
                <w:szCs w:val="26"/>
              </w:rPr>
            </w:pPr>
          </w:p>
        </w:tc>
      </w:tr>
      <w:tr w:rsidR="006F6ED7" w14:paraId="13DA5A20" w14:textId="77777777" w:rsidTr="006F6ED7">
        <w:tblPrEx>
          <w:tblBorders>
            <w:top w:val="none" w:sz="0" w:space="0" w:color="auto"/>
          </w:tblBorders>
        </w:tblPrEx>
        <w:tc>
          <w:tcPr>
            <w:tcW w:w="9100" w:type="dxa"/>
            <w:gridSpan w:val="2"/>
            <w:tcMar>
              <w:top w:w="100" w:type="nil"/>
              <w:left w:w="100" w:type="nil"/>
              <w:bottom w:w="20" w:type="nil"/>
            </w:tcMar>
          </w:tcPr>
          <w:p w14:paraId="57D9B020" w14:textId="77777777" w:rsidR="006F6ED7" w:rsidRDefault="006F6ED7">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b/>
                <w:bCs/>
                <w:color w:val="262626"/>
                <w:sz w:val="26"/>
                <w:szCs w:val="26"/>
              </w:rPr>
              <w:t>Course Description:</w:t>
            </w:r>
            <w:r>
              <w:rPr>
                <w:rFonts w:ascii="Lucida Grande" w:hAnsi="Lucida Grande" w:cs="Lucida Grande"/>
                <w:color w:val="262626"/>
                <w:sz w:val="26"/>
                <w:szCs w:val="26"/>
              </w:rPr>
              <w:t xml:space="preserve"> A comprehensive study of the major approaches, techniques and interventions used in group psychotherapy. Also emphasizes dynamics of group process including the types, stages and formation of groups.</w:t>
            </w:r>
          </w:p>
          <w:p w14:paraId="5546AFFD" w14:textId="77777777" w:rsidR="00F32783" w:rsidRDefault="00F32783">
            <w:pPr>
              <w:widowControl w:val="0"/>
              <w:autoSpaceDE w:val="0"/>
              <w:autoSpaceDN w:val="0"/>
              <w:adjustRightInd w:val="0"/>
              <w:rPr>
                <w:rFonts w:ascii="Arial" w:hAnsi="Arial" w:cs="Arial"/>
                <w:color w:val="262626"/>
                <w:sz w:val="26"/>
                <w:szCs w:val="26"/>
              </w:rPr>
            </w:pPr>
          </w:p>
        </w:tc>
      </w:tr>
      <w:tr w:rsidR="006F6ED7" w14:paraId="5B428F72" w14:textId="77777777" w:rsidTr="006F6ED7">
        <w:tblPrEx>
          <w:tblBorders>
            <w:top w:val="none" w:sz="0" w:space="0" w:color="auto"/>
          </w:tblBorders>
        </w:tblPrEx>
        <w:tc>
          <w:tcPr>
            <w:tcW w:w="9100" w:type="dxa"/>
            <w:gridSpan w:val="2"/>
            <w:tcMar>
              <w:top w:w="100" w:type="nil"/>
              <w:left w:w="100" w:type="nil"/>
              <w:bottom w:w="20" w:type="nil"/>
            </w:tcMar>
          </w:tcPr>
          <w:p w14:paraId="3AC02F9A"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t>Course Learning Outcomes:</w:t>
            </w:r>
          </w:p>
          <w:p w14:paraId="79EF06B3"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Analyze orally and in writing the major theoretical frameworks for group process and therapeutic change with diverse client populations within contemporary mental health.</w:t>
            </w:r>
          </w:p>
          <w:p w14:paraId="61E10679"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Apply methods of group intervention that uphold professional standards of ethics, values, and laws related to mental health practice.</w:t>
            </w:r>
          </w:p>
          <w:p w14:paraId="10C23D21"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Design a group psycho-educational experience appropriate to diverse client populations.</w:t>
            </w:r>
          </w:p>
          <w:p w14:paraId="06AFE76B"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Demonstrate entry-level mastery of core facilitation skills for effective group process.</w:t>
            </w:r>
          </w:p>
          <w:p w14:paraId="254DB1D7"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 xml:space="preserve">Match client profile and need with different group approaches including (but not limited to) interpersonal, psychodynamic, </w:t>
            </w:r>
            <w:r>
              <w:rPr>
                <w:rFonts w:ascii="Lucida Grande" w:hAnsi="Lucida Grande" w:cs="Lucida Grande"/>
                <w:color w:val="262626"/>
                <w:sz w:val="26"/>
                <w:szCs w:val="26"/>
              </w:rPr>
              <w:lastRenderedPageBreak/>
              <w:t>cognitive-behavioral, psycho-educational, structured skills development, and support group process.</w:t>
            </w:r>
          </w:p>
          <w:p w14:paraId="30AC40E6" w14:textId="77777777" w:rsidR="006F6ED7" w:rsidRDefault="006F6ED7">
            <w:pPr>
              <w:widowControl w:val="0"/>
              <w:numPr>
                <w:ilvl w:val="0"/>
                <w:numId w:val="1"/>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Demonstrate capacities for self-reflection, openness to feedback, psychological mindedness, and personal growth and development necessary for safe and effective group practice.</w:t>
            </w:r>
          </w:p>
        </w:tc>
      </w:tr>
      <w:tr w:rsidR="006F6ED7" w14:paraId="06B4C21B" w14:textId="77777777" w:rsidTr="006F6ED7">
        <w:tc>
          <w:tcPr>
            <w:tcW w:w="9100" w:type="dxa"/>
            <w:gridSpan w:val="2"/>
            <w:tcMar>
              <w:top w:w="100" w:type="nil"/>
              <w:left w:w="100" w:type="nil"/>
              <w:bottom w:w="20" w:type="nil"/>
            </w:tcMar>
          </w:tcPr>
          <w:p w14:paraId="2385E4BA" w14:textId="77777777" w:rsidR="006F6ED7" w:rsidRDefault="006F6ED7">
            <w:pPr>
              <w:widowControl w:val="0"/>
              <w:autoSpaceDE w:val="0"/>
              <w:autoSpaceDN w:val="0"/>
              <w:adjustRightInd w:val="0"/>
              <w:rPr>
                <w:rFonts w:ascii="Arial" w:hAnsi="Arial" w:cs="Arial"/>
                <w:color w:val="262626"/>
                <w:sz w:val="26"/>
                <w:szCs w:val="26"/>
              </w:rPr>
            </w:pPr>
            <w:r>
              <w:rPr>
                <w:rFonts w:ascii="Lucida Grande" w:hAnsi="Lucida Grande" w:cs="Lucida Grande"/>
                <w:b/>
                <w:bCs/>
                <w:color w:val="262626"/>
                <w:sz w:val="26"/>
                <w:szCs w:val="26"/>
              </w:rPr>
              <w:lastRenderedPageBreak/>
              <w:t>Specified Program Learning Outcomes:</w:t>
            </w:r>
          </w:p>
          <w:p w14:paraId="62A48504" w14:textId="62085E1F" w:rsidR="006F6ED7" w:rsidRDefault="009D1E59">
            <w:pPr>
              <w:widowControl w:val="0"/>
              <w:numPr>
                <w:ilvl w:val="0"/>
                <w:numId w:val="2"/>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 xml:space="preserve">         </w:t>
            </w:r>
            <w:r w:rsidR="006F6ED7">
              <w:rPr>
                <w:rFonts w:ascii="Lucida Grande" w:hAnsi="Lucida Grande" w:cs="Lucida Grande"/>
                <w:color w:val="262626"/>
                <w:sz w:val="26"/>
                <w:szCs w:val="26"/>
              </w:rPr>
              <w:t>Master of Arts in Counseling Psychology</w:t>
            </w:r>
          </w:p>
          <w:p w14:paraId="5C8FD54D"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Analyze core psychological concepts that underpin counseling, psychotherapy, and mental health counseling.</w:t>
            </w:r>
          </w:p>
          <w:p w14:paraId="14F6C590"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Apply related therapeutic interventions with diverse clients using a variety of psychotherapeutic models.</w:t>
            </w:r>
          </w:p>
          <w:p w14:paraId="5A05EFF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Demonstrate mastery of the core competencies required of all helping relationships.</w:t>
            </w:r>
          </w:p>
          <w:p w14:paraId="30D2C718"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Develop culturally appropriate strategies and treatment plans for successful interventions with diverse client groups in various clinical contexts.</w:t>
            </w:r>
          </w:p>
          <w:p w14:paraId="212CB5B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Establish professional relationships with diverse clients that provide the evidence-based relational conditions for therapeutic change.</w:t>
            </w:r>
          </w:p>
          <w:p w14:paraId="4B431633"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Integrate professional and personal development through self-reflection and personal psychotherapy, emphasizing personal capacities such as self-awareness, integrity, sensitivity, flexibility, insight, compassion, imagination, and personal presence.</w:t>
            </w:r>
          </w:p>
          <w:p w14:paraId="67B786A1" w14:textId="77777777" w:rsidR="006F6ED7" w:rsidRDefault="006F6ED7">
            <w:pPr>
              <w:widowControl w:val="0"/>
              <w:numPr>
                <w:ilvl w:val="1"/>
                <w:numId w:val="2"/>
              </w:numPr>
              <w:tabs>
                <w:tab w:val="left" w:pos="940"/>
                <w:tab w:val="left" w:pos="1440"/>
              </w:tabs>
              <w:autoSpaceDE w:val="0"/>
              <w:autoSpaceDN w:val="0"/>
              <w:adjustRightInd w:val="0"/>
              <w:spacing w:after="130"/>
              <w:ind w:hanging="1440"/>
              <w:rPr>
                <w:rFonts w:ascii="Arial" w:hAnsi="Arial" w:cs="Arial"/>
                <w:color w:val="262626"/>
                <w:sz w:val="26"/>
                <w:szCs w:val="26"/>
              </w:rPr>
            </w:pPr>
            <w:r>
              <w:rPr>
                <w:rFonts w:ascii="Lucida Grande" w:hAnsi="Lucida Grande" w:cs="Lucida Grande"/>
                <w:color w:val="262626"/>
                <w:sz w:val="26"/>
                <w:szCs w:val="26"/>
              </w:rPr>
              <w:t>Uphold current professional standards of ethics, values, and laws related to the practice of professional psychotherapists.</w:t>
            </w:r>
          </w:p>
        </w:tc>
      </w:tr>
      <w:tr w:rsidR="009D1E59" w14:paraId="633ACE47" w14:textId="77777777" w:rsidTr="006F6ED7">
        <w:tc>
          <w:tcPr>
            <w:tcW w:w="9100" w:type="dxa"/>
            <w:gridSpan w:val="2"/>
            <w:tcMar>
              <w:top w:w="100" w:type="nil"/>
              <w:left w:w="100" w:type="nil"/>
              <w:bottom w:w="20" w:type="nil"/>
            </w:tcMar>
          </w:tcPr>
          <w:p w14:paraId="1A3AF7A2" w14:textId="77777777" w:rsidR="009D1E59" w:rsidRDefault="009D1E59">
            <w:pPr>
              <w:widowControl w:val="0"/>
              <w:autoSpaceDE w:val="0"/>
              <w:autoSpaceDN w:val="0"/>
              <w:adjustRightInd w:val="0"/>
              <w:rPr>
                <w:rFonts w:ascii="Lucida Grande" w:hAnsi="Lucida Grande" w:cs="Lucida Grande"/>
                <w:b/>
                <w:bCs/>
                <w:color w:val="262626"/>
                <w:sz w:val="26"/>
                <w:szCs w:val="26"/>
              </w:rPr>
            </w:pPr>
          </w:p>
        </w:tc>
      </w:tr>
    </w:tbl>
    <w:p w14:paraId="5F8743B3"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Students with Disabilities:</w:t>
      </w:r>
      <w:r>
        <w:rPr>
          <w:rFonts w:ascii="Arial" w:hAnsi="Arial" w:cs="Arial"/>
          <w:color w:val="262626"/>
          <w:sz w:val="26"/>
          <w:szCs w:val="26"/>
        </w:rPr>
        <w:t> </w:t>
      </w:r>
      <w:r>
        <w:rPr>
          <w:rFonts w:ascii="Lucida Grande" w:hAnsi="Lucida Grande" w:cs="Lucida Grande"/>
          <w:color w:val="262626"/>
          <w:sz w:val="26"/>
          <w:szCs w:val="26"/>
        </w:rPr>
        <w:t>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p>
    <w:p w14:paraId="633D0537"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Writing Across the Curriculum:</w:t>
      </w:r>
      <w:r>
        <w:rPr>
          <w:rFonts w:ascii="Arial" w:hAnsi="Arial" w:cs="Arial"/>
          <w:color w:val="262626"/>
          <w:sz w:val="26"/>
          <w:szCs w:val="26"/>
        </w:rPr>
        <w:t> </w:t>
      </w:r>
      <w:r>
        <w:rPr>
          <w:rFonts w:ascii="Lucida Grande" w:hAnsi="Lucida Grande" w:cs="Lucida Grande"/>
          <w:color w:val="262626"/>
          <w:sz w:val="26"/>
          <w:szCs w:val="26"/>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36FDEAFE"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 xml:space="preserve">The following website provides information on APA, MLA, and other writing and citation styles that may be required for term papers and the like: </w:t>
      </w:r>
      <w:hyperlink r:id="rId11" w:history="1">
        <w:r>
          <w:rPr>
            <w:rFonts w:ascii="Lucida Grande" w:hAnsi="Lucida Grande" w:cs="Lucida Grande"/>
            <w:color w:val="172E62"/>
            <w:sz w:val="26"/>
            <w:szCs w:val="26"/>
            <w:u w:val="single" w:color="172E62"/>
          </w:rPr>
          <w:t>http://nu.libguides.com/citations</w:t>
        </w:r>
      </w:hyperlink>
    </w:p>
    <w:p w14:paraId="462CEE3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National University Library:</w:t>
      </w:r>
      <w:r>
        <w:rPr>
          <w:rFonts w:ascii="Arial" w:hAnsi="Arial" w:cs="Arial"/>
          <w:color w:val="262626"/>
          <w:sz w:val="26"/>
          <w:szCs w:val="26"/>
        </w:rPr>
        <w:t> </w:t>
      </w:r>
      <w:r>
        <w:rPr>
          <w:rFonts w:ascii="Lucida Grande" w:hAnsi="Lucida Grande" w:cs="Lucida Grande"/>
          <w:color w:val="262626"/>
          <w:sz w:val="26"/>
          <w:szCs w:val="26"/>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44BB629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 xml:space="preserve">URL: </w:t>
      </w:r>
      <w:hyperlink r:id="rId12" w:history="1">
        <w:r>
          <w:rPr>
            <w:rFonts w:ascii="Lucida Grande" w:hAnsi="Lucida Grande" w:cs="Lucida Grande"/>
            <w:color w:val="172E62"/>
            <w:sz w:val="26"/>
            <w:szCs w:val="26"/>
            <w:u w:val="single" w:color="172E62"/>
          </w:rPr>
          <w:t>http://www.nu.edu/library</w:t>
        </w:r>
      </w:hyperlink>
      <w:r>
        <w:rPr>
          <w:rFonts w:ascii="Lucida Grande" w:hAnsi="Lucida Grande" w:cs="Lucida Grande"/>
          <w:color w:val="262626"/>
          <w:sz w:val="26"/>
          <w:szCs w:val="26"/>
        </w:rPr>
        <w:t>.</w:t>
      </w:r>
    </w:p>
    <w:p w14:paraId="63C1ED94"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Contact the Library:</w:t>
      </w:r>
    </w:p>
    <w:p w14:paraId="21C445D9" w14:textId="77777777" w:rsidR="006F6ED7" w:rsidRDefault="00875553"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hyperlink r:id="rId13" w:history="1">
        <w:r w:rsidR="006F6ED7">
          <w:rPr>
            <w:rFonts w:ascii="Lucida Grande" w:hAnsi="Lucida Grande" w:cs="Lucida Grande"/>
            <w:color w:val="172E62"/>
            <w:sz w:val="26"/>
            <w:szCs w:val="26"/>
          </w:rPr>
          <w:t>RefDesk@nu.edu</w:t>
        </w:r>
      </w:hyperlink>
    </w:p>
    <w:p w14:paraId="01B84BB6" w14:textId="77777777" w:rsidR="006F6ED7" w:rsidRDefault="006F6ED7"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(858) 541-7900 (direct line)</w:t>
      </w:r>
    </w:p>
    <w:p w14:paraId="163D293C" w14:textId="77777777" w:rsidR="006F6ED7" w:rsidRDefault="006F6ED7" w:rsidP="006F6ED7">
      <w:pPr>
        <w:widowControl w:val="0"/>
        <w:numPr>
          <w:ilvl w:val="0"/>
          <w:numId w:val="3"/>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1-866-NU ACCESS x7900 (toll free)</w:t>
      </w:r>
    </w:p>
    <w:p w14:paraId="4363AB68"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color w:val="262626"/>
          <w:sz w:val="26"/>
          <w:szCs w:val="26"/>
        </w:rPr>
        <w:t>Use the Library Training Tools (on the Library Homepage) for additional help</w:t>
      </w:r>
    </w:p>
    <w:p w14:paraId="61B37FA2" w14:textId="77777777" w:rsidR="006F6ED7" w:rsidRDefault="006F6ED7" w:rsidP="006F6ED7">
      <w:pPr>
        <w:widowControl w:val="0"/>
        <w:numPr>
          <w:ilvl w:val="0"/>
          <w:numId w:val="4"/>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Recorded class presentations</w:t>
      </w:r>
    </w:p>
    <w:p w14:paraId="3E34554D" w14:textId="77777777" w:rsidR="006F6ED7" w:rsidRDefault="006F6ED7" w:rsidP="006F6ED7">
      <w:pPr>
        <w:widowControl w:val="0"/>
        <w:numPr>
          <w:ilvl w:val="0"/>
          <w:numId w:val="4"/>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Tutorials &amp; Guides (APA/MLA, Peer-Review, and more)</w:t>
      </w:r>
    </w:p>
    <w:p w14:paraId="78B93094"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Plagiarism:</w:t>
      </w:r>
      <w:r>
        <w:rPr>
          <w:rFonts w:ascii="Arial" w:hAnsi="Arial" w:cs="Arial"/>
          <w:color w:val="262626"/>
          <w:sz w:val="26"/>
          <w:szCs w:val="26"/>
        </w:rPr>
        <w:t> </w:t>
      </w:r>
      <w:r>
        <w:rPr>
          <w:rFonts w:ascii="Lucida Grande" w:hAnsi="Lucida Grande" w:cs="Lucida Grande"/>
          <w:color w:val="262626"/>
          <w:sz w:val="26"/>
          <w:szCs w:val="26"/>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hyperlink r:id="rId14" w:history="1">
        <w:r>
          <w:rPr>
            <w:rFonts w:ascii="Lucida Grande" w:hAnsi="Lucida Grande" w:cs="Lucida Grande"/>
            <w:color w:val="172E62"/>
            <w:sz w:val="26"/>
            <w:szCs w:val="26"/>
            <w:u w:val="single" w:color="172E62"/>
          </w:rPr>
          <w:t>http://www.indiana.edu/~wts/pamphlets/plagiarism.shtml</w:t>
        </w:r>
      </w:hyperlink>
    </w:p>
    <w:p w14:paraId="7389942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Ethics:</w:t>
      </w:r>
      <w:r>
        <w:rPr>
          <w:rFonts w:ascii="Arial" w:hAnsi="Arial" w:cs="Arial"/>
          <w:color w:val="262626"/>
          <w:sz w:val="26"/>
          <w:szCs w:val="26"/>
        </w:rPr>
        <w:t> </w:t>
      </w:r>
      <w:r>
        <w:rPr>
          <w:rFonts w:ascii="Lucida Grande" w:hAnsi="Lucida Grande" w:cs="Lucida Grande"/>
          <w:color w:val="262626"/>
          <w:sz w:val="26"/>
          <w:szCs w:val="26"/>
        </w:rPr>
        <w:t>Ethical behavior in the classroom is required of every student. The course will identify ethical policies and practices relevant to course topics.</w:t>
      </w:r>
    </w:p>
    <w:p w14:paraId="000575B6"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Technology:</w:t>
      </w:r>
      <w:r>
        <w:rPr>
          <w:rFonts w:ascii="Arial" w:hAnsi="Arial" w:cs="Arial"/>
          <w:color w:val="262626"/>
          <w:sz w:val="26"/>
          <w:szCs w:val="26"/>
        </w:rPr>
        <w:t> </w:t>
      </w:r>
      <w:r>
        <w:rPr>
          <w:rFonts w:ascii="Lucida Grande" w:hAnsi="Lucida Grande" w:cs="Lucida Grande"/>
          <w:color w:val="262626"/>
          <w:sz w:val="26"/>
          <w:szCs w:val="26"/>
        </w:rPr>
        <w:t>Students are expected to be competent in using current technology appropriate for this discipline. Such technology may include word processing, spreadsheet, and presentation software. Use of the internet and e-mail may also be required.</w:t>
      </w:r>
    </w:p>
    <w:p w14:paraId="6C817CFD"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Diversity:</w:t>
      </w:r>
      <w:r>
        <w:rPr>
          <w:rFonts w:ascii="Arial" w:hAnsi="Arial" w:cs="Arial"/>
          <w:color w:val="262626"/>
          <w:sz w:val="26"/>
          <w:szCs w:val="26"/>
        </w:rPr>
        <w:t> </w:t>
      </w:r>
      <w:r>
        <w:rPr>
          <w:rFonts w:ascii="Lucida Grande" w:hAnsi="Lucida Grande" w:cs="Lucida Grande"/>
          <w:color w:val="262626"/>
          <w:sz w:val="26"/>
          <w:szCs w:val="26"/>
        </w:rPr>
        <w:t>Learning to work with and value diversity is essential in every class. Students are expected to exhibit an appreciation for multinational and gender diversity in the classroom.</w:t>
      </w:r>
    </w:p>
    <w:p w14:paraId="3EA4E6C1" w14:textId="77777777" w:rsidR="006F6ED7" w:rsidRDefault="006F6ED7" w:rsidP="006F6ED7">
      <w:pPr>
        <w:widowControl w:val="0"/>
        <w:autoSpaceDE w:val="0"/>
        <w:autoSpaceDN w:val="0"/>
        <w:adjustRightInd w:val="0"/>
        <w:spacing w:after="260"/>
        <w:rPr>
          <w:rFonts w:ascii="Arial" w:hAnsi="Arial" w:cs="Arial"/>
          <w:color w:val="262626"/>
          <w:sz w:val="26"/>
          <w:szCs w:val="26"/>
        </w:rPr>
      </w:pPr>
      <w:r>
        <w:rPr>
          <w:rFonts w:ascii="Lucida Grande" w:hAnsi="Lucida Grande" w:cs="Lucida Grande"/>
          <w:b/>
          <w:bCs/>
          <w:color w:val="262626"/>
          <w:sz w:val="26"/>
          <w:szCs w:val="26"/>
        </w:rPr>
        <w:t>Civility:</w:t>
      </w:r>
      <w:r>
        <w:rPr>
          <w:rFonts w:ascii="Arial" w:hAnsi="Arial" w:cs="Arial"/>
          <w:color w:val="262626"/>
          <w:sz w:val="26"/>
          <w:szCs w:val="26"/>
        </w:rPr>
        <w:t> </w:t>
      </w:r>
      <w:r>
        <w:rPr>
          <w:rFonts w:ascii="Lucida Grande" w:hAnsi="Lucida Grande" w:cs="Lucida Grande"/>
          <w:color w:val="262626"/>
          <w:sz w:val="26"/>
          <w:szCs w:val="26"/>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573550A8"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Conflicting opinions among members of a class are to be respected and responded to in a professional manner.</w:t>
      </w:r>
    </w:p>
    <w:p w14:paraId="33640F01"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Arial" w:hAnsi="Arial" w:cs="Arial"/>
          <w:color w:val="262626"/>
          <w:sz w:val="26"/>
          <w:szCs w:val="26"/>
        </w:rPr>
      </w:pPr>
      <w:r>
        <w:rPr>
          <w:rFonts w:ascii="Lucida Grande" w:hAnsi="Lucida Grande" w:cs="Lucida Grande"/>
          <w:color w:val="262626"/>
          <w:sz w:val="26"/>
          <w:szCs w:val="26"/>
        </w:rPr>
        <w:t>Side conversations or other distracting behaviors are not to be engaged in during lectures, class discussions or presentations</w:t>
      </w:r>
    </w:p>
    <w:p w14:paraId="20A06844" w14:textId="77777777" w:rsidR="006F6ED7" w:rsidRDefault="006F6ED7" w:rsidP="006F6ED7">
      <w:pPr>
        <w:widowControl w:val="0"/>
        <w:numPr>
          <w:ilvl w:val="0"/>
          <w:numId w:val="5"/>
        </w:numPr>
        <w:tabs>
          <w:tab w:val="left" w:pos="220"/>
          <w:tab w:val="left" w:pos="720"/>
        </w:tabs>
        <w:autoSpaceDE w:val="0"/>
        <w:autoSpaceDN w:val="0"/>
        <w:adjustRightInd w:val="0"/>
        <w:spacing w:after="130"/>
        <w:ind w:hanging="720"/>
        <w:rPr>
          <w:rFonts w:ascii="Times New Roman" w:hAnsi="Times New Roman" w:cs="Times New Roman"/>
        </w:rPr>
      </w:pPr>
      <w:r>
        <w:rPr>
          <w:rFonts w:ascii="Lucida Grande" w:hAnsi="Lucida Grande" w:cs="Lucida Grande"/>
          <w:color w:val="262626"/>
          <w:sz w:val="26"/>
          <w:szCs w:val="26"/>
        </w:rPr>
        <w:t>There are to be no offensive comments, language, or gestures</w:t>
      </w:r>
    </w:p>
    <w:p w14:paraId="44CCB672" w14:textId="77777777" w:rsidR="006F6ED7" w:rsidRPr="00F32783" w:rsidRDefault="006F6ED7" w:rsidP="006F6ED7">
      <w:pPr>
        <w:widowControl w:val="0"/>
        <w:autoSpaceDE w:val="0"/>
        <w:autoSpaceDN w:val="0"/>
        <w:adjustRightInd w:val="0"/>
        <w:spacing w:before="100" w:after="100"/>
        <w:rPr>
          <w:rFonts w:ascii="Times New Roman" w:hAnsi="Times New Roman" w:cs="Times New Roman"/>
          <w:b/>
          <w:sz w:val="32"/>
          <w:u w:val="single"/>
        </w:rPr>
      </w:pPr>
      <w:r w:rsidRPr="00F32783">
        <w:rPr>
          <w:rFonts w:ascii="Times" w:hAnsi="Times" w:cs="Times"/>
          <w:b/>
          <w:sz w:val="32"/>
          <w:u w:val="single"/>
        </w:rPr>
        <w:t xml:space="preserve">Recommended Supplemental Reading: </w:t>
      </w:r>
    </w:p>
    <w:p w14:paraId="7C8000A9"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Alonso, A. &amp;  Swiller, H. T. (1993).  </w:t>
      </w:r>
      <w:r>
        <w:rPr>
          <w:rFonts w:ascii="Times" w:hAnsi="Times" w:cs="Times"/>
          <w:i/>
          <w:iCs/>
        </w:rPr>
        <w:t xml:space="preserve">Group therapy in clinical practice. </w:t>
      </w:r>
      <w:r>
        <w:rPr>
          <w:rFonts w:ascii="Times" w:hAnsi="Times" w:cs="Times"/>
        </w:rPr>
        <w:t>Washington,           D.C.: American Psychiatric Press.</w:t>
      </w:r>
    </w:p>
    <w:p w14:paraId="55A65E03"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Corey, G. (2004). Theory and practice of group counseling (6th ed.). Belmont, CA: Brooks/Cole.</w:t>
      </w:r>
    </w:p>
    <w:p w14:paraId="1D8C638C" w14:textId="03D19ED6" w:rsidR="006F6ED7" w:rsidRDefault="006F6ED7" w:rsidP="006F6ED7">
      <w:pPr>
        <w:widowControl w:val="0"/>
        <w:autoSpaceDE w:val="0"/>
        <w:autoSpaceDN w:val="0"/>
        <w:adjustRightInd w:val="0"/>
        <w:rPr>
          <w:rFonts w:ascii="Times" w:hAnsi="Times" w:cs="Times"/>
        </w:rPr>
      </w:pPr>
      <w:r>
        <w:rPr>
          <w:rFonts w:ascii="Times" w:hAnsi="Times" w:cs="Times"/>
        </w:rPr>
        <w:t xml:space="preserve">Kaplan, H.I. &amp; Sadock, B.J. (1993). </w:t>
      </w:r>
      <w:r>
        <w:rPr>
          <w:rFonts w:ascii="Times" w:hAnsi="Times" w:cs="Times"/>
          <w:i/>
          <w:iCs/>
        </w:rPr>
        <w:t xml:space="preserve"> Comprehensive group psychotherapy. </w:t>
      </w:r>
      <w:r>
        <w:rPr>
          <w:rFonts w:ascii="Times" w:hAnsi="Times" w:cs="Times"/>
        </w:rPr>
        <w:t>           (3</w:t>
      </w:r>
      <w:r>
        <w:rPr>
          <w:rFonts w:ascii="Times" w:hAnsi="Times" w:cs="Times"/>
          <w:vertAlign w:val="superscript"/>
        </w:rPr>
        <w:t>rd</w:t>
      </w:r>
      <w:r>
        <w:rPr>
          <w:rFonts w:ascii="Times" w:hAnsi="Times" w:cs="Times"/>
        </w:rPr>
        <w:t xml:space="preserve"> Edition). Baltimore: Williams &amp; Wilkins.         </w:t>
      </w:r>
    </w:p>
    <w:p w14:paraId="2DD3C58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 Ormont, L. R. (1992).  </w:t>
      </w:r>
      <w:r>
        <w:rPr>
          <w:rFonts w:ascii="Times" w:hAnsi="Times" w:cs="Times"/>
          <w:i/>
          <w:iCs/>
        </w:rPr>
        <w:t>The group therapy experience: From theory to practice</w:t>
      </w:r>
      <w:r>
        <w:rPr>
          <w:rFonts w:ascii="Times" w:hAnsi="Times" w:cs="Times"/>
        </w:rPr>
        <w:t xml:space="preserve">.            New York: St. Martin's Press.         </w:t>
      </w:r>
    </w:p>
    <w:p w14:paraId="304EAE4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Yalom, I. D. (1995).  </w:t>
      </w:r>
      <w:r>
        <w:rPr>
          <w:rFonts w:ascii="Times" w:hAnsi="Times" w:cs="Times"/>
          <w:i/>
          <w:iCs/>
        </w:rPr>
        <w:t xml:space="preserve">The theory and practice of group psychotherapy. </w:t>
      </w:r>
      <w:r>
        <w:rPr>
          <w:rFonts w:ascii="Times" w:hAnsi="Times" w:cs="Times"/>
        </w:rPr>
        <w:t xml:space="preserve">(4th Ed.)           New York: Basic Books.         </w:t>
      </w:r>
    </w:p>
    <w:p w14:paraId="5581B862"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Vinogradov, S. &amp; Yalom, I. D. (1989).  </w:t>
      </w:r>
      <w:r>
        <w:rPr>
          <w:rFonts w:ascii="Times" w:hAnsi="Times" w:cs="Times"/>
          <w:i/>
          <w:iCs/>
        </w:rPr>
        <w:t>Concise Guide to Group Psychotherapy</w:t>
      </w:r>
      <w:r>
        <w:rPr>
          <w:rFonts w:ascii="Times" w:hAnsi="Times" w:cs="Times"/>
        </w:rPr>
        <w:t xml:space="preserve">.          Washington, D.C.:American Psychiatric Press.         </w:t>
      </w:r>
    </w:p>
    <w:p w14:paraId="6C8B5D78" w14:textId="77777777" w:rsidR="006F6ED7" w:rsidRDefault="006F6ED7" w:rsidP="006F6ED7">
      <w:pPr>
        <w:widowControl w:val="0"/>
        <w:autoSpaceDE w:val="0"/>
        <w:autoSpaceDN w:val="0"/>
        <w:adjustRightInd w:val="0"/>
        <w:rPr>
          <w:rFonts w:ascii="Times" w:hAnsi="Times" w:cs="Times"/>
        </w:rPr>
      </w:pPr>
      <w:r>
        <w:rPr>
          <w:rFonts w:ascii="Times" w:hAnsi="Times" w:cs="Times"/>
          <w:i/>
          <w:iCs/>
        </w:rPr>
        <w:t>International Journal of Group Psychotherapy</w:t>
      </w:r>
      <w:r>
        <w:rPr>
          <w:rFonts w:ascii="Times" w:hAnsi="Times" w:cs="Times"/>
        </w:rPr>
        <w:t xml:space="preserve">.  This is available by joining the           American Group Psychotherapy Association (AGPA).  </w:t>
      </w:r>
    </w:p>
    <w:p w14:paraId="256781E8" w14:textId="77777777" w:rsidR="00B9268E" w:rsidRDefault="00B9268E" w:rsidP="006F6ED7">
      <w:pPr>
        <w:widowControl w:val="0"/>
        <w:autoSpaceDE w:val="0"/>
        <w:autoSpaceDN w:val="0"/>
        <w:adjustRightInd w:val="0"/>
        <w:rPr>
          <w:rFonts w:ascii="Times" w:hAnsi="Times" w:cs="Times"/>
        </w:rPr>
      </w:pPr>
    </w:p>
    <w:p w14:paraId="1A2A1EDC" w14:textId="5CEEA3FA" w:rsidR="00B9268E" w:rsidRDefault="00875553" w:rsidP="006F6ED7">
      <w:pPr>
        <w:widowControl w:val="0"/>
        <w:autoSpaceDE w:val="0"/>
        <w:autoSpaceDN w:val="0"/>
        <w:adjustRightInd w:val="0"/>
        <w:rPr>
          <w:rFonts w:ascii="Times" w:hAnsi="Times" w:cs="Times"/>
        </w:rPr>
      </w:pPr>
      <w:hyperlink r:id="rId15" w:history="1">
        <w:r w:rsidR="00B9268E" w:rsidRPr="00AF374A">
          <w:rPr>
            <w:rStyle w:val="Hyperlink"/>
            <w:rFonts w:ascii="Times" w:hAnsi="Times" w:cs="Times"/>
          </w:rPr>
          <w:t>http://www.iagp.com/about/ethicalguidelines.htm</w:t>
        </w:r>
      </w:hyperlink>
      <w:r w:rsidR="00B9268E">
        <w:rPr>
          <w:rFonts w:ascii="Times" w:hAnsi="Times" w:cs="Times"/>
        </w:rPr>
        <w:t xml:space="preserve"> Website for the International Association for Group Psychotherapy  - Ethical Guidelines</w:t>
      </w:r>
    </w:p>
    <w:p w14:paraId="4A15A7A7" w14:textId="77777777" w:rsidR="00B9268E" w:rsidRDefault="00B9268E" w:rsidP="006F6ED7">
      <w:pPr>
        <w:widowControl w:val="0"/>
        <w:autoSpaceDE w:val="0"/>
        <w:autoSpaceDN w:val="0"/>
        <w:adjustRightInd w:val="0"/>
        <w:rPr>
          <w:rFonts w:ascii="Times" w:hAnsi="Times" w:cs="Times"/>
        </w:rPr>
      </w:pPr>
    </w:p>
    <w:p w14:paraId="169CCDD2" w14:textId="69987E17" w:rsidR="00B9268E" w:rsidRDefault="00B9268E" w:rsidP="006F6ED7">
      <w:pPr>
        <w:widowControl w:val="0"/>
        <w:autoSpaceDE w:val="0"/>
        <w:autoSpaceDN w:val="0"/>
        <w:adjustRightInd w:val="0"/>
        <w:rPr>
          <w:rFonts w:ascii="Times" w:hAnsi="Times" w:cs="Times"/>
        </w:rPr>
      </w:pPr>
      <w:r w:rsidRPr="00B9268E">
        <w:rPr>
          <w:rFonts w:ascii="Times" w:hAnsi="Times" w:cs="Times"/>
        </w:rPr>
        <w:t>http://www.agpa.org/</w:t>
      </w:r>
      <w:r>
        <w:rPr>
          <w:rFonts w:ascii="Times" w:hAnsi="Times" w:cs="Times"/>
        </w:rPr>
        <w:t xml:space="preserve"> Website for the American Group Psychotherapy Association</w:t>
      </w:r>
    </w:p>
    <w:p w14:paraId="1BC73663" w14:textId="77777777" w:rsidR="00B9268E" w:rsidRDefault="00B9268E" w:rsidP="006F6ED7">
      <w:pPr>
        <w:widowControl w:val="0"/>
        <w:autoSpaceDE w:val="0"/>
        <w:autoSpaceDN w:val="0"/>
        <w:adjustRightInd w:val="0"/>
        <w:rPr>
          <w:rFonts w:ascii="Times" w:hAnsi="Times" w:cs="Times"/>
        </w:rPr>
      </w:pPr>
    </w:p>
    <w:p w14:paraId="398DA494" w14:textId="77777777" w:rsidR="006F6ED7" w:rsidRDefault="006F6ED7" w:rsidP="006F6ED7">
      <w:pPr>
        <w:widowControl w:val="0"/>
        <w:autoSpaceDE w:val="0"/>
        <w:autoSpaceDN w:val="0"/>
        <w:adjustRightInd w:val="0"/>
        <w:spacing w:before="100" w:after="100"/>
        <w:rPr>
          <w:rFonts w:ascii="Times New Roman" w:hAnsi="Times New Roman" w:cs="Times New Roman"/>
          <w:u w:val="single"/>
        </w:rPr>
      </w:pPr>
      <w:r w:rsidRPr="00F32783">
        <w:rPr>
          <w:rFonts w:ascii="Times New Roman" w:hAnsi="Times New Roman" w:cs="Times New Roman"/>
          <w:b/>
        </w:rPr>
        <w:t> </w:t>
      </w:r>
      <w:r w:rsidRPr="00F32783">
        <w:rPr>
          <w:rFonts w:ascii="Times" w:hAnsi="Times" w:cs="Times"/>
          <w:b/>
          <w:u w:val="single"/>
        </w:rPr>
        <w:t>COURSE CONTENT AREAS</w:t>
      </w:r>
      <w:r>
        <w:rPr>
          <w:rFonts w:ascii="Times" w:hAnsi="Times" w:cs="Times"/>
          <w:u w:val="single"/>
        </w:rPr>
        <w:t>:</w:t>
      </w:r>
    </w:p>
    <w:p w14:paraId="09EF8F78" w14:textId="3BCD98D8"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•Types and stages of group process; group formation.</w:t>
      </w:r>
    </w:p>
    <w:p w14:paraId="465FAFEE" w14:textId="596D74E1"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•Application of major theoretical approaches to group psycho therapy including Psychoanalytic, Gestalt, Person-Centered, Existential, Transactional Analysis, Behavioral, Alderian, Reality, Psychodrama and Rational Emotive.</w:t>
      </w:r>
    </w:p>
    <w:p w14:paraId="5FED2649" w14:textId="589019C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•Demonstration of group facilitation skills.</w:t>
      </w:r>
    </w:p>
    <w:p w14:paraId="27E29CC8" w14:textId="77777777" w:rsidR="006F6ED7" w:rsidRPr="00F32783" w:rsidRDefault="006F6ED7" w:rsidP="006F6ED7">
      <w:pPr>
        <w:widowControl w:val="0"/>
        <w:autoSpaceDE w:val="0"/>
        <w:autoSpaceDN w:val="0"/>
        <w:adjustRightInd w:val="0"/>
        <w:spacing w:before="100" w:after="100"/>
        <w:rPr>
          <w:rFonts w:ascii="Times New Roman" w:hAnsi="Times New Roman" w:cs="Times New Roman"/>
          <w:b/>
        </w:rPr>
      </w:pPr>
      <w:r>
        <w:rPr>
          <w:rFonts w:ascii="Times New Roman" w:hAnsi="Times New Roman" w:cs="Times New Roman"/>
        </w:rPr>
        <w:t> </w:t>
      </w:r>
      <w:r w:rsidRPr="00F32783">
        <w:rPr>
          <w:rFonts w:ascii="Times" w:hAnsi="Times" w:cs="Times"/>
          <w:b/>
          <w:u w:val="single"/>
        </w:rPr>
        <w:t>COURSE EVALUATION:</w:t>
      </w:r>
      <w:r w:rsidRPr="00F32783">
        <w:rPr>
          <w:rFonts w:ascii="Times" w:hAnsi="Times" w:cs="Times"/>
          <w:b/>
        </w:rPr>
        <w:t xml:space="preserve"> </w:t>
      </w:r>
    </w:p>
    <w:p w14:paraId="3BA56B77" w14:textId="77777777" w:rsidR="006F6ED7" w:rsidRDefault="006F6ED7" w:rsidP="006F6ED7">
      <w:pPr>
        <w:widowControl w:val="0"/>
        <w:autoSpaceDE w:val="0"/>
        <w:autoSpaceDN w:val="0"/>
        <w:adjustRightInd w:val="0"/>
        <w:rPr>
          <w:rFonts w:ascii="Times" w:hAnsi="Times" w:cs="Times"/>
        </w:rPr>
      </w:pPr>
      <w:r>
        <w:rPr>
          <w:rFonts w:ascii="Times" w:hAnsi="Times" w:cs="Times"/>
        </w:rPr>
        <w:t>Experiential exercises/</w:t>
      </w:r>
    </w:p>
    <w:p w14:paraId="541880A8" w14:textId="77777777" w:rsidR="006F6ED7" w:rsidRDefault="006F6ED7" w:rsidP="006F6ED7">
      <w:pPr>
        <w:widowControl w:val="0"/>
        <w:autoSpaceDE w:val="0"/>
        <w:autoSpaceDN w:val="0"/>
        <w:adjustRightInd w:val="0"/>
        <w:rPr>
          <w:rFonts w:ascii="Times" w:hAnsi="Times" w:cs="Times"/>
        </w:rPr>
      </w:pPr>
      <w:r>
        <w:rPr>
          <w:rFonts w:ascii="Times" w:hAnsi="Times" w:cs="Times"/>
        </w:rPr>
        <w:t>Group participation :             8pts</w:t>
      </w:r>
    </w:p>
    <w:p w14:paraId="4B0C915C" w14:textId="77777777" w:rsidR="006F6ED7" w:rsidRDefault="006F6ED7" w:rsidP="006F6ED7">
      <w:pPr>
        <w:widowControl w:val="0"/>
        <w:autoSpaceDE w:val="0"/>
        <w:autoSpaceDN w:val="0"/>
        <w:adjustRightInd w:val="0"/>
        <w:rPr>
          <w:rFonts w:ascii="Times" w:hAnsi="Times" w:cs="Times"/>
        </w:rPr>
      </w:pPr>
    </w:p>
    <w:p w14:paraId="3C315894" w14:textId="77777777" w:rsidR="006F6ED7" w:rsidRDefault="006F6ED7" w:rsidP="006F6ED7">
      <w:pPr>
        <w:widowControl w:val="0"/>
        <w:autoSpaceDE w:val="0"/>
        <w:autoSpaceDN w:val="0"/>
        <w:adjustRightInd w:val="0"/>
        <w:rPr>
          <w:rFonts w:ascii="Times" w:hAnsi="Times" w:cs="Times"/>
        </w:rPr>
      </w:pPr>
      <w:r>
        <w:rPr>
          <w:rFonts w:ascii="Times" w:hAnsi="Times" w:cs="Times"/>
        </w:rPr>
        <w:t>Quizzes  (2) :                         24pts</w:t>
      </w:r>
    </w:p>
    <w:p w14:paraId="4C1FFDA8" w14:textId="77777777" w:rsidR="006F6ED7" w:rsidRDefault="006F6ED7" w:rsidP="006F6ED7">
      <w:pPr>
        <w:widowControl w:val="0"/>
        <w:autoSpaceDE w:val="0"/>
        <w:autoSpaceDN w:val="0"/>
        <w:adjustRightInd w:val="0"/>
        <w:rPr>
          <w:rFonts w:ascii="Times" w:hAnsi="Times" w:cs="Times"/>
        </w:rPr>
      </w:pPr>
    </w:p>
    <w:p w14:paraId="0252F259" w14:textId="62066345" w:rsidR="006F6ED7" w:rsidRDefault="006F6ED7" w:rsidP="006F6ED7">
      <w:pPr>
        <w:widowControl w:val="0"/>
        <w:autoSpaceDE w:val="0"/>
        <w:autoSpaceDN w:val="0"/>
        <w:adjustRightInd w:val="0"/>
        <w:rPr>
          <w:rFonts w:ascii="Times" w:hAnsi="Times" w:cs="Times"/>
        </w:rPr>
      </w:pPr>
      <w:r>
        <w:rPr>
          <w:rFonts w:ascii="Times" w:hAnsi="Times" w:cs="Times"/>
        </w:rPr>
        <w:t xml:space="preserve">Journal Process(2)                </w:t>
      </w:r>
      <w:r w:rsidR="00632359">
        <w:rPr>
          <w:rFonts w:ascii="Times" w:hAnsi="Times" w:cs="Times"/>
        </w:rPr>
        <w:t xml:space="preserve"> </w:t>
      </w:r>
      <w:r>
        <w:rPr>
          <w:rFonts w:ascii="Times" w:hAnsi="Times" w:cs="Times"/>
        </w:rPr>
        <w:t xml:space="preserve"> 6pts</w:t>
      </w:r>
    </w:p>
    <w:p w14:paraId="4327EB6A" w14:textId="77777777" w:rsidR="006F6ED7" w:rsidRDefault="006F6ED7" w:rsidP="006F6ED7">
      <w:pPr>
        <w:widowControl w:val="0"/>
        <w:autoSpaceDE w:val="0"/>
        <w:autoSpaceDN w:val="0"/>
        <w:adjustRightInd w:val="0"/>
        <w:rPr>
          <w:rFonts w:ascii="Times" w:hAnsi="Times" w:cs="Times"/>
        </w:rPr>
      </w:pPr>
    </w:p>
    <w:p w14:paraId="6D7F2C5B" w14:textId="77777777" w:rsidR="006F6ED7" w:rsidRDefault="006F6ED7" w:rsidP="006F6ED7">
      <w:pPr>
        <w:widowControl w:val="0"/>
        <w:autoSpaceDE w:val="0"/>
        <w:autoSpaceDN w:val="0"/>
        <w:adjustRightInd w:val="0"/>
        <w:rPr>
          <w:rFonts w:ascii="Times" w:hAnsi="Times" w:cs="Times"/>
        </w:rPr>
      </w:pPr>
      <w:r>
        <w:rPr>
          <w:rFonts w:ascii="Times" w:hAnsi="Times" w:cs="Times"/>
        </w:rPr>
        <w:t>Research Integrative</w:t>
      </w:r>
    </w:p>
    <w:p w14:paraId="42D590A6"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Assignment and </w:t>
      </w:r>
    </w:p>
    <w:p w14:paraId="161B183C" w14:textId="1EC02578" w:rsidR="006F6ED7" w:rsidRDefault="006F6ED7" w:rsidP="006F6ED7">
      <w:pPr>
        <w:widowControl w:val="0"/>
        <w:autoSpaceDE w:val="0"/>
        <w:autoSpaceDN w:val="0"/>
        <w:adjustRightInd w:val="0"/>
        <w:rPr>
          <w:rFonts w:ascii="Times" w:hAnsi="Times" w:cs="Times"/>
        </w:rPr>
      </w:pPr>
      <w:r>
        <w:rPr>
          <w:rFonts w:ascii="Times" w:hAnsi="Times" w:cs="Times"/>
        </w:rPr>
        <w:t xml:space="preserve">demonstration:                     </w:t>
      </w:r>
      <w:r w:rsidR="00F151DC">
        <w:rPr>
          <w:rFonts w:ascii="Times" w:hAnsi="Times" w:cs="Times"/>
        </w:rPr>
        <w:t xml:space="preserve">  22</w:t>
      </w:r>
      <w:r>
        <w:rPr>
          <w:rFonts w:ascii="Times" w:hAnsi="Times" w:cs="Times"/>
        </w:rPr>
        <w:t>pt</w:t>
      </w:r>
    </w:p>
    <w:p w14:paraId="287D66CD" w14:textId="77777777" w:rsidR="006F6ED7" w:rsidRDefault="006F6ED7" w:rsidP="006F6ED7">
      <w:pPr>
        <w:widowControl w:val="0"/>
        <w:autoSpaceDE w:val="0"/>
        <w:autoSpaceDN w:val="0"/>
        <w:adjustRightInd w:val="0"/>
        <w:rPr>
          <w:rFonts w:ascii="Times" w:hAnsi="Times" w:cs="Times"/>
        </w:rPr>
      </w:pPr>
    </w:p>
    <w:p w14:paraId="6DDD985E" w14:textId="665A4DC4" w:rsidR="006F6ED7" w:rsidRDefault="006F6ED7" w:rsidP="006F6ED7">
      <w:pPr>
        <w:widowControl w:val="0"/>
        <w:autoSpaceDE w:val="0"/>
        <w:autoSpaceDN w:val="0"/>
        <w:adjustRightInd w:val="0"/>
        <w:rPr>
          <w:rFonts w:ascii="Times" w:hAnsi="Times" w:cs="Times"/>
        </w:rPr>
      </w:pPr>
      <w:r>
        <w:rPr>
          <w:rFonts w:ascii="Times" w:hAnsi="Times" w:cs="Times"/>
        </w:rPr>
        <w:t>Final Exa</w:t>
      </w:r>
      <w:r w:rsidR="00632359">
        <w:rPr>
          <w:rFonts w:ascii="Times" w:hAnsi="Times" w:cs="Times"/>
        </w:rPr>
        <w:t>m:                            65</w:t>
      </w:r>
      <w:r>
        <w:rPr>
          <w:rFonts w:ascii="Times" w:hAnsi="Times" w:cs="Times"/>
        </w:rPr>
        <w:t>pts</w:t>
      </w:r>
    </w:p>
    <w:p w14:paraId="692B3C71" w14:textId="77777777" w:rsidR="006F6ED7" w:rsidRDefault="006F6ED7" w:rsidP="006F6ED7">
      <w:pPr>
        <w:widowControl w:val="0"/>
        <w:autoSpaceDE w:val="0"/>
        <w:autoSpaceDN w:val="0"/>
        <w:adjustRightInd w:val="0"/>
        <w:rPr>
          <w:rFonts w:ascii="Times" w:hAnsi="Times" w:cs="Times"/>
        </w:rPr>
      </w:pPr>
    </w:p>
    <w:p w14:paraId="3ABAA347" w14:textId="77777777" w:rsidR="006F6ED7" w:rsidRDefault="006F6ED7" w:rsidP="006F6ED7">
      <w:pPr>
        <w:widowControl w:val="0"/>
        <w:autoSpaceDE w:val="0"/>
        <w:autoSpaceDN w:val="0"/>
        <w:adjustRightInd w:val="0"/>
        <w:rPr>
          <w:rFonts w:ascii="Times" w:hAnsi="Times" w:cs="Times"/>
        </w:rPr>
      </w:pPr>
      <w:r>
        <w:rPr>
          <w:rFonts w:ascii="Times" w:hAnsi="Times" w:cs="Times"/>
        </w:rPr>
        <w:t>Total Points Possible :          125pts</w:t>
      </w:r>
    </w:p>
    <w:p w14:paraId="2516A7AC" w14:textId="77777777" w:rsidR="006F6ED7" w:rsidRDefault="006F6ED7" w:rsidP="006F6ED7">
      <w:pPr>
        <w:widowControl w:val="0"/>
        <w:autoSpaceDE w:val="0"/>
        <w:autoSpaceDN w:val="0"/>
        <w:adjustRightInd w:val="0"/>
        <w:rPr>
          <w:rFonts w:ascii="Times" w:hAnsi="Times" w:cs="Times"/>
        </w:rPr>
      </w:pPr>
    </w:p>
    <w:p w14:paraId="712B32E5" w14:textId="3C0D19F7" w:rsidR="006F6ED7" w:rsidRDefault="006F6ED7" w:rsidP="006F6ED7">
      <w:pPr>
        <w:widowControl w:val="0"/>
        <w:autoSpaceDE w:val="0"/>
        <w:autoSpaceDN w:val="0"/>
        <w:adjustRightInd w:val="0"/>
        <w:rPr>
          <w:rFonts w:ascii="Times" w:hAnsi="Times" w:cs="Times"/>
        </w:rPr>
      </w:pPr>
      <w:r w:rsidRPr="00F32783">
        <w:rPr>
          <w:rFonts w:ascii="Times" w:hAnsi="Times" w:cs="Times"/>
          <w:b/>
        </w:rPr>
        <w:t>EXTRA CREDIT ASSIGNMENT</w:t>
      </w:r>
      <w:r w:rsidR="00632359">
        <w:rPr>
          <w:rFonts w:ascii="Times" w:hAnsi="Times" w:cs="Times"/>
        </w:rPr>
        <w:t xml:space="preserve">: </w:t>
      </w:r>
      <w:r>
        <w:rPr>
          <w:rFonts w:ascii="Times" w:hAnsi="Times" w:cs="Times"/>
        </w:rPr>
        <w:t>Students may receive up to 3 extra credit points for attendance  of a self-help group outside of course and the submission of a 1 page reaction paper regarding their experience.  Students must provide verification of attendance.</w:t>
      </w:r>
    </w:p>
    <w:p w14:paraId="214C6AFD" w14:textId="77777777" w:rsidR="006F6ED7" w:rsidRDefault="006F6ED7" w:rsidP="006F6ED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Course Gra</w:t>
      </w:r>
      <w:r w:rsidR="00F32783">
        <w:rPr>
          <w:rFonts w:ascii="Times New Roman" w:hAnsi="Times New Roman" w:cs="Times New Roman"/>
          <w:b/>
          <w:bCs/>
        </w:rPr>
        <w:t xml:space="preserve">ding </w:t>
      </w:r>
    </w:p>
    <w:p w14:paraId="0BB11FB0"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w:t>
      </w:r>
    </w:p>
    <w:p w14:paraId="25196A1F"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125 -118</w:t>
      </w:r>
    </w:p>
    <w:p w14:paraId="5B08F02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B+</w:t>
      </w:r>
    </w:p>
    <w:p w14:paraId="00F2715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112-109</w:t>
      </w:r>
    </w:p>
    <w:p w14:paraId="6FF320FF"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w:t>
      </w:r>
    </w:p>
    <w:p w14:paraId="5D45C348"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100-96</w:t>
      </w:r>
    </w:p>
    <w:p w14:paraId="5861951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32A0AD4E"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86-82</w:t>
      </w:r>
    </w:p>
    <w:p w14:paraId="5925540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w:t>
      </w:r>
    </w:p>
    <w:p w14:paraId="0815E126"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116-113</w:t>
      </w:r>
    </w:p>
    <w:p w14:paraId="4A6B164B"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B</w:t>
      </w:r>
    </w:p>
    <w:p w14:paraId="09430A86"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108-105</w:t>
      </w:r>
    </w:p>
    <w:p w14:paraId="6BF770E6"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w:t>
      </w:r>
    </w:p>
    <w:p w14:paraId="0EB30691"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95-92</w:t>
      </w:r>
    </w:p>
    <w:p w14:paraId="050FA87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44BDC0A1"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81-77</w:t>
      </w:r>
    </w:p>
    <w:p w14:paraId="3E93C890" w14:textId="77777777" w:rsidR="006F6ED7" w:rsidRDefault="006F6ED7" w:rsidP="006F6ED7">
      <w:pPr>
        <w:widowControl w:val="0"/>
        <w:autoSpaceDE w:val="0"/>
        <w:autoSpaceDN w:val="0"/>
        <w:adjustRightInd w:val="0"/>
        <w:rPr>
          <w:rFonts w:ascii="Times New Roman" w:hAnsi="Times New Roman" w:cs="Times New Roman"/>
        </w:rPr>
      </w:pPr>
      <w:r>
        <w:rPr>
          <w:rFonts w:ascii="Times New Roman" w:hAnsi="Times New Roman" w:cs="Times New Roman"/>
        </w:rPr>
        <w:t> </w:t>
      </w:r>
    </w:p>
    <w:p w14:paraId="4682219E" w14:textId="77777777" w:rsidR="006F6ED7" w:rsidRDefault="006F6ED7" w:rsidP="006F6ED7">
      <w:pPr>
        <w:widowControl w:val="0"/>
        <w:autoSpaceDE w:val="0"/>
        <w:autoSpaceDN w:val="0"/>
        <w:adjustRightInd w:val="0"/>
        <w:rPr>
          <w:rFonts w:ascii="Times New Roman" w:hAnsi="Times New Roman" w:cs="Times New Roman"/>
        </w:rPr>
      </w:pPr>
      <w:r>
        <w:rPr>
          <w:rFonts w:ascii="Times New Roman" w:hAnsi="Times New Roman" w:cs="Times New Roman"/>
        </w:rPr>
        <w:t> </w:t>
      </w:r>
    </w:p>
    <w:p w14:paraId="0950740E"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B-</w:t>
      </w:r>
    </w:p>
    <w:p w14:paraId="6E8105C4"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104-101</w:t>
      </w:r>
    </w:p>
    <w:p w14:paraId="66C71162"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w:t>
      </w:r>
    </w:p>
    <w:p w14:paraId="7DF2CD11"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91-87</w:t>
      </w:r>
    </w:p>
    <w:p w14:paraId="66B1F7A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D-</w:t>
      </w:r>
    </w:p>
    <w:p w14:paraId="54772393"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76-72</w:t>
      </w:r>
    </w:p>
    <w:p w14:paraId="799CB10A" w14:textId="77777777" w:rsidR="006F6ED7" w:rsidRDefault="006F6ED7" w:rsidP="006F6ED7">
      <w:pPr>
        <w:widowControl w:val="0"/>
        <w:autoSpaceDE w:val="0"/>
        <w:autoSpaceDN w:val="0"/>
        <w:adjustRightInd w:val="0"/>
        <w:spacing w:before="100" w:after="100"/>
        <w:rPr>
          <w:rFonts w:ascii="Times New Roman" w:hAnsi="Times New Roman" w:cs="Times New Roman"/>
          <w:b/>
          <w:bCs/>
        </w:rPr>
      </w:pPr>
      <w:r>
        <w:rPr>
          <w:rFonts w:ascii="Times New Roman" w:hAnsi="Times New Roman" w:cs="Times New Roman"/>
          <w:b/>
          <w:bCs/>
        </w:rPr>
        <w:t>Definition of Grades:</w:t>
      </w:r>
    </w:p>
    <w:p w14:paraId="0B40C964"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Undergraduate Courses</w:t>
      </w:r>
    </w:p>
    <w:p w14:paraId="4F7AC570"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A</w:t>
      </w:r>
    </w:p>
    <w:p w14:paraId="33F537CC"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Outstanding Achievement</w:t>
      </w:r>
    </w:p>
    <w:p w14:paraId="616A6C57"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Significantly exceeds standards</w:t>
      </w:r>
    </w:p>
    <w:p w14:paraId="4ACB40A3"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B</w:t>
      </w:r>
    </w:p>
    <w:p w14:paraId="727B90CB"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Commendable Achievement</w:t>
      </w:r>
    </w:p>
    <w:p w14:paraId="096EA4F3"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Exceeds standards</w:t>
      </w:r>
    </w:p>
    <w:p w14:paraId="74BAB2A6"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C</w:t>
      </w:r>
    </w:p>
    <w:p w14:paraId="3964893C"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Acceptable Achievement</w:t>
      </w:r>
    </w:p>
    <w:p w14:paraId="60F1913F"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Meets standards</w:t>
      </w:r>
    </w:p>
    <w:p w14:paraId="2E5DFE8C"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D</w:t>
      </w:r>
    </w:p>
    <w:p w14:paraId="66FB007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Marginal Achievement</w:t>
      </w:r>
    </w:p>
    <w:p w14:paraId="464E03F7" w14:textId="77777777" w:rsidR="006F6ED7" w:rsidRDefault="006F6ED7" w:rsidP="006F6ED7">
      <w:pPr>
        <w:widowControl w:val="0"/>
        <w:autoSpaceDE w:val="0"/>
        <w:autoSpaceDN w:val="0"/>
        <w:adjustRightInd w:val="0"/>
        <w:rPr>
          <w:rFonts w:ascii="Times New Roman" w:hAnsi="Times New Roman" w:cs="Times New Roman"/>
          <w:i/>
          <w:iCs/>
        </w:rPr>
      </w:pPr>
      <w:r>
        <w:rPr>
          <w:rFonts w:ascii="Times New Roman" w:hAnsi="Times New Roman" w:cs="Times New Roman"/>
          <w:i/>
          <w:iCs/>
        </w:rPr>
        <w:t>Below standards</w:t>
      </w:r>
    </w:p>
    <w:p w14:paraId="39FAE4AF"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F</w:t>
      </w:r>
    </w:p>
    <w:p w14:paraId="6923F220"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Failing *</w:t>
      </w:r>
    </w:p>
    <w:p w14:paraId="230CACB0" w14:textId="77777777" w:rsidR="006F6ED7" w:rsidRDefault="006F6ED7" w:rsidP="006F6ED7">
      <w:pPr>
        <w:widowControl w:val="0"/>
        <w:autoSpaceDE w:val="0"/>
        <w:autoSpaceDN w:val="0"/>
        <w:adjustRightInd w:val="0"/>
        <w:rPr>
          <w:rFonts w:ascii="Times New Roman" w:hAnsi="Times New Roman" w:cs="Times New Roman"/>
        </w:rPr>
      </w:pPr>
      <w:r>
        <w:rPr>
          <w:rFonts w:ascii="Times New Roman" w:hAnsi="Times New Roman" w:cs="Times New Roman"/>
        </w:rPr>
        <w:t> </w:t>
      </w:r>
    </w:p>
    <w:p w14:paraId="3849A777" w14:textId="77777777" w:rsidR="006F6ED7" w:rsidRDefault="006F6ED7" w:rsidP="006F6ED7">
      <w:pPr>
        <w:widowControl w:val="0"/>
        <w:autoSpaceDE w:val="0"/>
        <w:autoSpaceDN w:val="0"/>
        <w:adjustRightInd w:val="0"/>
        <w:rPr>
          <w:rFonts w:ascii="Times New Roman" w:hAnsi="Times New Roman" w:cs="Times New Roman"/>
        </w:rPr>
      </w:pPr>
    </w:p>
    <w:p w14:paraId="7CAA5DAA"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Graduate Courses</w:t>
      </w:r>
    </w:p>
    <w:p w14:paraId="2ED83001"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A</w:t>
      </w:r>
    </w:p>
    <w:p w14:paraId="36B669E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Outstanding Achievement</w:t>
      </w:r>
    </w:p>
    <w:p w14:paraId="0F09D76E"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B</w:t>
      </w:r>
    </w:p>
    <w:p w14:paraId="079A4AE4"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Commendable Achievement</w:t>
      </w:r>
    </w:p>
    <w:p w14:paraId="4537BB95"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C</w:t>
      </w:r>
    </w:p>
    <w:p w14:paraId="06242A29"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Marginal Achievement</w:t>
      </w:r>
    </w:p>
    <w:p w14:paraId="34721101"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D</w:t>
      </w:r>
    </w:p>
    <w:p w14:paraId="1703305A" w14:textId="77777777" w:rsidR="006F6ED7" w:rsidRDefault="006F6ED7" w:rsidP="006F6ED7">
      <w:pPr>
        <w:widowControl w:val="0"/>
        <w:autoSpaceDE w:val="0"/>
        <w:autoSpaceDN w:val="0"/>
        <w:adjustRightInd w:val="0"/>
        <w:rPr>
          <w:rFonts w:ascii="Times New Roman" w:hAnsi="Times New Roman" w:cs="Times New Roman"/>
        </w:rPr>
      </w:pPr>
      <w:r>
        <w:rPr>
          <w:rFonts w:ascii="Times" w:hAnsi="Times" w:cs="Times"/>
        </w:rPr>
        <w:t>Unsatisfactory *</w:t>
      </w:r>
    </w:p>
    <w:p w14:paraId="7062B021" w14:textId="77777777" w:rsidR="006F6ED7" w:rsidRDefault="006F6ED7" w:rsidP="006F6ED7">
      <w:pPr>
        <w:widowControl w:val="0"/>
        <w:autoSpaceDE w:val="0"/>
        <w:autoSpaceDN w:val="0"/>
        <w:adjustRightInd w:val="0"/>
        <w:rPr>
          <w:rFonts w:ascii="Times New Roman" w:hAnsi="Times New Roman" w:cs="Times New Roman"/>
          <w:b/>
          <w:bCs/>
        </w:rPr>
      </w:pPr>
      <w:r>
        <w:rPr>
          <w:rFonts w:ascii="Times New Roman" w:hAnsi="Times New Roman" w:cs="Times New Roman"/>
          <w:b/>
          <w:bCs/>
        </w:rPr>
        <w:t>F</w:t>
      </w:r>
    </w:p>
    <w:p w14:paraId="150BCE1D" w14:textId="77777777" w:rsidR="006F6ED7" w:rsidRDefault="006F6ED7" w:rsidP="006F6ED7">
      <w:pPr>
        <w:widowControl w:val="0"/>
        <w:autoSpaceDE w:val="0"/>
        <w:autoSpaceDN w:val="0"/>
        <w:adjustRightInd w:val="0"/>
        <w:rPr>
          <w:rFonts w:ascii="Times" w:hAnsi="Times" w:cs="Times"/>
        </w:rPr>
      </w:pPr>
      <w:r>
        <w:rPr>
          <w:rFonts w:ascii="Times" w:hAnsi="Times" w:cs="Times"/>
        </w:rPr>
        <w:t>Failing *</w:t>
      </w:r>
    </w:p>
    <w:p w14:paraId="5DA9F2F1" w14:textId="77777777" w:rsidR="00632359" w:rsidRDefault="00632359" w:rsidP="006F6ED7">
      <w:pPr>
        <w:widowControl w:val="0"/>
        <w:autoSpaceDE w:val="0"/>
        <w:autoSpaceDN w:val="0"/>
        <w:adjustRightInd w:val="0"/>
        <w:rPr>
          <w:rFonts w:ascii="Times New Roman" w:hAnsi="Times New Roman" w:cs="Times New Roman"/>
        </w:rPr>
      </w:pPr>
    </w:p>
    <w:p w14:paraId="00EEE636" w14:textId="2BC41947" w:rsidR="006F6ED7" w:rsidRPr="00632359" w:rsidRDefault="006F6ED7" w:rsidP="00632359">
      <w:pPr>
        <w:pStyle w:val="ListParagraph"/>
        <w:widowControl w:val="0"/>
        <w:numPr>
          <w:ilvl w:val="0"/>
          <w:numId w:val="6"/>
        </w:numPr>
        <w:autoSpaceDE w:val="0"/>
        <w:autoSpaceDN w:val="0"/>
        <w:adjustRightInd w:val="0"/>
        <w:rPr>
          <w:rFonts w:ascii="Times" w:hAnsi="Times" w:cs="Times"/>
        </w:rPr>
      </w:pPr>
      <w:r w:rsidRPr="00632359">
        <w:rPr>
          <w:rFonts w:ascii="Times" w:hAnsi="Times" w:cs="Times"/>
        </w:rPr>
        <w:t>Students receiving this grade in a course that is required for his/her degree program must repeat the course.</w:t>
      </w:r>
    </w:p>
    <w:p w14:paraId="3D100CB4" w14:textId="77777777" w:rsidR="00632359" w:rsidRPr="00632359" w:rsidRDefault="00632359" w:rsidP="00632359">
      <w:pPr>
        <w:pStyle w:val="ListParagraph"/>
        <w:widowControl w:val="0"/>
        <w:autoSpaceDE w:val="0"/>
        <w:autoSpaceDN w:val="0"/>
        <w:adjustRightInd w:val="0"/>
        <w:rPr>
          <w:rFonts w:ascii="Times New Roman" w:hAnsi="Times New Roman" w:cs="Times New Roman"/>
        </w:rPr>
      </w:pPr>
    </w:p>
    <w:p w14:paraId="68025784" w14:textId="65104ABC" w:rsidR="006F6ED7" w:rsidRDefault="006F6ED7" w:rsidP="006F6ED7">
      <w:pPr>
        <w:widowControl w:val="0"/>
        <w:autoSpaceDE w:val="0"/>
        <w:autoSpaceDN w:val="0"/>
        <w:adjustRightInd w:val="0"/>
        <w:spacing w:before="100" w:after="100"/>
        <w:rPr>
          <w:rFonts w:ascii="Times New Roman" w:hAnsi="Times New Roman" w:cs="Times New Roman"/>
        </w:rPr>
      </w:pPr>
      <w:r w:rsidRPr="00F32783">
        <w:rPr>
          <w:rFonts w:ascii="Times" w:hAnsi="Times" w:cs="Times"/>
          <w:b/>
          <w:u w:val="single"/>
        </w:rPr>
        <w:t>ABILITIES, KNOWLEDGE AND SKILLS OUTCOMES:</w:t>
      </w:r>
      <w:r w:rsidRPr="00F32783">
        <w:rPr>
          <w:rFonts w:ascii="Times New Roman" w:hAnsi="Times New Roman" w:cs="Times New Roman"/>
          <w:b/>
        </w:rPr>
        <w:t> </w:t>
      </w:r>
      <w:r>
        <w:rPr>
          <w:rFonts w:ascii="Times" w:hAnsi="Times" w:cs="Times"/>
        </w:rPr>
        <w:t>Abilities are tasks that therapists should be able to perform. In order to do so, therapists have to draw on relevant knowledge and skills. In this syllabus, abilities are listed as broad categories of performance that also function as class goals and that are further broken down into the sub-categories of knowledge and skills. The knowledge and skills sections are more specific in stating criteria for evaluation of these components.</w:t>
      </w:r>
    </w:p>
    <w:p w14:paraId="3CE4621C"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Abilities to be demonstrated in class role-plays, exercises, or written assignments.</w:t>
      </w:r>
    </w:p>
    <w:p w14:paraId="2094947B"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diagnosis, evaluation, and outcomes assessment:</w:t>
      </w:r>
    </w:p>
    <w:p w14:paraId="7F10F105"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Screen potential group members for inclusion in group.</w:t>
      </w:r>
    </w:p>
    <w:p w14:paraId="47FB51D0"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Assess the stage of group process.</w:t>
      </w:r>
      <w:r>
        <w:rPr>
          <w:rFonts w:ascii="Times New Roman" w:hAnsi="Times New Roman" w:cs="Times New Roman"/>
        </w:rPr>
        <w:t> </w:t>
      </w:r>
    </w:p>
    <w:p w14:paraId="0F7E824A"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psychotherapeutic interventions:</w:t>
      </w:r>
    </w:p>
    <w:p w14:paraId="03590FAD"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Demonstrate competency in entry level group therapy skills.</w:t>
      </w:r>
    </w:p>
    <w:p w14:paraId="0ABB1B9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Foster effective communication in groups.</w:t>
      </w:r>
    </w:p>
    <w:p w14:paraId="5E0AF757"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Understand features unique to each theoretical orientation and </w:t>
      </w:r>
      <w:r w:rsidR="00632359">
        <w:rPr>
          <w:rFonts w:ascii="Times" w:hAnsi="Times" w:cs="Times"/>
        </w:rPr>
        <w:t xml:space="preserve"> </w:t>
      </w:r>
    </w:p>
    <w:p w14:paraId="471D5A99" w14:textId="0478DE38"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utilize them when designing interventions.</w:t>
      </w:r>
    </w:p>
    <w:p w14:paraId="2BF1AFCF"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Choose a specific theoretical orientation to be used in group </w:t>
      </w:r>
    </w:p>
    <w:p w14:paraId="4C298004" w14:textId="7C054733"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therapy.</w:t>
      </w:r>
    </w:p>
    <w:p w14:paraId="6F20EA86"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71896AEE"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Recognize and deal effectively with transference and counter-</w:t>
      </w:r>
    </w:p>
    <w:p w14:paraId="5CD2050C" w14:textId="6427BCA4"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transference.</w:t>
      </w:r>
    </w:p>
    <w:p w14:paraId="00188CA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Examine one's own cultural biases and limitations.</w:t>
      </w:r>
    </w:p>
    <w:p w14:paraId="48D7CC36" w14:textId="637CBF09"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Knowledge to be demonstrated using objective formats.</w:t>
      </w:r>
    </w:p>
    <w:p w14:paraId="19C217A7"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Related to diagnosis, evaluation, and outcomes assessment:</w:t>
      </w:r>
    </w:p>
    <w:p w14:paraId="43B9A5D8"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Demonstrate understanding of the types of group therapy and </w:t>
      </w:r>
    </w:p>
    <w:p w14:paraId="46120F39" w14:textId="0704F1E7"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counseling and the differences between them.</w:t>
      </w:r>
    </w:p>
    <w:p w14:paraId="3DDEE855"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Know the stages of group process.</w:t>
      </w:r>
    </w:p>
    <w:p w14:paraId="63C0D4BA"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Understand the issues in the screening and selection of members </w:t>
      </w:r>
    </w:p>
    <w:p w14:paraId="2B83CA90" w14:textId="61535F47"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for specific groups.</w:t>
      </w:r>
    </w:p>
    <w:p w14:paraId="79FECD4D"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interventions:</w:t>
      </w:r>
    </w:p>
    <w:p w14:paraId="567B116A"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the major theoretical approaches to group psychotherapy </w:t>
      </w:r>
    </w:p>
    <w:p w14:paraId="6356BE44"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including Psychoanalytic, Adlerian, Psychodrama, Existential, </w:t>
      </w:r>
    </w:p>
    <w:p w14:paraId="0860280D"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Person-Centered, Gestalt, Transactional Analysis, Behavioral, </w:t>
      </w:r>
      <w:r>
        <w:rPr>
          <w:rFonts w:ascii="Times" w:hAnsi="Times" w:cs="Times"/>
        </w:rPr>
        <w:t xml:space="preserve"> </w:t>
      </w:r>
    </w:p>
    <w:p w14:paraId="3F16FEC1" w14:textId="074B5299"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Rational Emotive, and Reality.</w:t>
      </w:r>
    </w:p>
    <w:p w14:paraId="72D41E8B"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sidR="00632359">
        <w:rPr>
          <w:rFonts w:ascii="Times New Roman" w:hAnsi="Times New Roman" w:cs="Times New Roman"/>
        </w:rPr>
        <w:tab/>
      </w:r>
      <w:r>
        <w:rPr>
          <w:rFonts w:ascii="Times" w:hAnsi="Times" w:cs="Times"/>
        </w:rPr>
        <w:t xml:space="preserve">Know the factors involved in choosing the appropriate theoretical </w:t>
      </w:r>
    </w:p>
    <w:p w14:paraId="3EE4D383" w14:textId="77777777" w:rsidR="00632359" w:rsidRDefault="00632359" w:rsidP="006F6ED7">
      <w:pPr>
        <w:widowControl w:val="0"/>
        <w:autoSpaceDE w:val="0"/>
        <w:autoSpaceDN w:val="0"/>
        <w:adjustRightInd w:val="0"/>
        <w:spacing w:before="100" w:after="100"/>
        <w:ind w:left="720"/>
        <w:rPr>
          <w:rFonts w:ascii="Times" w:hAnsi="Times" w:cs="Times"/>
        </w:rPr>
      </w:pPr>
      <w:r>
        <w:rPr>
          <w:rFonts w:ascii="Times" w:hAnsi="Times" w:cs="Times"/>
        </w:rPr>
        <w:t xml:space="preserve">                        </w:t>
      </w:r>
      <w:r w:rsidR="006F6ED7">
        <w:rPr>
          <w:rFonts w:ascii="Times" w:hAnsi="Times" w:cs="Times"/>
        </w:rPr>
        <w:t xml:space="preserve">orientation and related interventions for specific problems in group </w:t>
      </w:r>
    </w:p>
    <w:p w14:paraId="70380EA6" w14:textId="053277EF"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therapy.</w:t>
      </w:r>
    </w:p>
    <w:p w14:paraId="3196DCA8"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Understand the role of the group leader.</w:t>
      </w:r>
    </w:p>
    <w:p w14:paraId="039BF7AB"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Know the basic counseling skills as they apply to group process.</w:t>
      </w:r>
    </w:p>
    <w:p w14:paraId="11791E69"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7C2FAD04"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and understand the ethical considerations related to group </w:t>
      </w:r>
    </w:p>
    <w:p w14:paraId="6E9059F7" w14:textId="37E3AC29"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psychotherapy.</w:t>
      </w:r>
    </w:p>
    <w:p w14:paraId="34506E5F" w14:textId="77777777" w:rsidR="00632359"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 xml:space="preserve">Know and understand issues of diversity as they apply to group </w:t>
      </w:r>
    </w:p>
    <w:p w14:paraId="32D83EEF" w14:textId="7E837685" w:rsidR="006F6ED7" w:rsidRDefault="00632359" w:rsidP="006F6ED7">
      <w:pPr>
        <w:widowControl w:val="0"/>
        <w:autoSpaceDE w:val="0"/>
        <w:autoSpaceDN w:val="0"/>
        <w:adjustRightInd w:val="0"/>
        <w:spacing w:before="100" w:after="100"/>
        <w:ind w:left="720"/>
        <w:rPr>
          <w:rFonts w:ascii="Times New Roman" w:hAnsi="Times New Roman" w:cs="Times New Roman"/>
        </w:rPr>
      </w:pPr>
      <w:r>
        <w:rPr>
          <w:rFonts w:ascii="Times" w:hAnsi="Times" w:cs="Times"/>
        </w:rPr>
        <w:t xml:space="preserve">                        </w:t>
      </w:r>
      <w:r w:rsidR="006F6ED7">
        <w:rPr>
          <w:rFonts w:ascii="Times" w:hAnsi="Times" w:cs="Times"/>
        </w:rPr>
        <w:t>process.</w:t>
      </w:r>
    </w:p>
    <w:p w14:paraId="2CF32760" w14:textId="77777777" w:rsidR="006F6ED7" w:rsidRDefault="006F6ED7" w:rsidP="006F6ED7">
      <w:pPr>
        <w:widowControl w:val="0"/>
        <w:autoSpaceDE w:val="0"/>
        <w:autoSpaceDN w:val="0"/>
        <w:adjustRightInd w:val="0"/>
        <w:spacing w:before="100" w:after="100"/>
        <w:ind w:left="720"/>
        <w:rPr>
          <w:rFonts w:ascii="Times" w:hAnsi="Times" w:cs="Times"/>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Skills to be practiced in class.</w:t>
      </w:r>
    </w:p>
    <w:p w14:paraId="073A4B78" w14:textId="58FA5502" w:rsidR="006F6ED7" w:rsidRDefault="006F6ED7" w:rsidP="0066473E">
      <w:pPr>
        <w:widowControl w:val="0"/>
        <w:autoSpaceDE w:val="0"/>
        <w:autoSpaceDN w:val="0"/>
        <w:adjustRightInd w:val="0"/>
        <w:spacing w:before="100" w:after="100"/>
        <w:ind w:left="1440" w:firstLine="720"/>
        <w:rPr>
          <w:rFonts w:ascii="Times New Roman" w:hAnsi="Times New Roman" w:cs="Times New Roman"/>
        </w:rPr>
      </w:pPr>
      <w:r>
        <w:rPr>
          <w:rFonts w:ascii="Times" w:hAnsi="Times" w:cs="Times"/>
        </w:rPr>
        <w:t>Related to diagnosis, evaluation, and outcomes assessment:</w:t>
      </w:r>
    </w:p>
    <w:p w14:paraId="626DF9E8" w14:textId="169C1EB9"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develop and implement therapeutic interventions based on the stage of group process.</w:t>
      </w:r>
    </w:p>
    <w:p w14:paraId="301925C7" w14:textId="7E534F62"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design and utilize therapeutic interventions based on the type of group being facilitated.</w:t>
      </w:r>
    </w:p>
    <w:p w14:paraId="4FCB1DBB" w14:textId="5D195AEF"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role-play, implement therapeutic interventions based on assessment of group process.</w:t>
      </w:r>
    </w:p>
    <w:p w14:paraId="3E4071FD"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interventions:</w:t>
      </w:r>
    </w:p>
    <w:p w14:paraId="4961D5B2"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In role play, practice group facilitation skills.</w:t>
      </w:r>
    </w:p>
    <w:p w14:paraId="494FDEE3" w14:textId="77777777" w:rsidR="006F6ED7" w:rsidRDefault="006F6ED7" w:rsidP="006F6ED7">
      <w:pPr>
        <w:widowControl w:val="0"/>
        <w:autoSpaceDE w:val="0"/>
        <w:autoSpaceDN w:val="0"/>
        <w:adjustRightInd w:val="0"/>
        <w:spacing w:before="100" w:after="100"/>
        <w:ind w:left="720"/>
        <w:rPr>
          <w:rFonts w:ascii="Times New Roman" w:hAnsi="Times New Roman" w:cs="Times New Roman"/>
        </w:rPr>
      </w:pPr>
      <w:r>
        <w:rPr>
          <w:rFonts w:ascii="Times New Roman" w:hAnsi="Times New Roman" w:cs="Times New Roman"/>
        </w:rPr>
        <w:tab/>
      </w:r>
      <w:r>
        <w:rPr>
          <w:rFonts w:ascii="Times" w:hAnsi="Times" w:cs="Times"/>
        </w:rPr>
        <w:t>•</w:t>
      </w:r>
      <w:r>
        <w:rPr>
          <w:rFonts w:ascii="Times New Roman" w:hAnsi="Times New Roman" w:cs="Times New Roman"/>
        </w:rPr>
        <w:tab/>
      </w:r>
      <w:r>
        <w:rPr>
          <w:rFonts w:ascii="Times" w:hAnsi="Times" w:cs="Times"/>
        </w:rPr>
        <w:t>In role-play, demonstrate co-facilitation of group therapy.</w:t>
      </w:r>
    </w:p>
    <w:p w14:paraId="18268069"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New Roman" w:hAnsi="Times New Roman" w:cs="Times New Roman"/>
        </w:rPr>
        <w:t> </w:t>
      </w:r>
      <w:r>
        <w:rPr>
          <w:rFonts w:ascii="Times" w:hAnsi="Times" w:cs="Times"/>
        </w:rPr>
        <w:t>Related to psychotherapeutic relationship and context:</w:t>
      </w:r>
    </w:p>
    <w:p w14:paraId="1818FCBC" w14:textId="30C2783D" w:rsidR="006F6ED7" w:rsidRDefault="006F6ED7" w:rsidP="0066473E">
      <w:pPr>
        <w:widowControl w:val="0"/>
        <w:autoSpaceDE w:val="0"/>
        <w:autoSpaceDN w:val="0"/>
        <w:adjustRightInd w:val="0"/>
        <w:spacing w:before="100" w:after="100"/>
        <w:ind w:left="2160" w:hanging="720"/>
        <w:rPr>
          <w:rFonts w:ascii="Times New Roman" w:hAnsi="Times New Roman" w:cs="Times New Roman"/>
        </w:rPr>
      </w:pPr>
      <w:r>
        <w:rPr>
          <w:rFonts w:ascii="Times" w:hAnsi="Times" w:cs="Times"/>
        </w:rPr>
        <w:t>•</w:t>
      </w:r>
      <w:r>
        <w:rPr>
          <w:rFonts w:ascii="Times New Roman" w:hAnsi="Times New Roman" w:cs="Times New Roman"/>
        </w:rPr>
        <w:tab/>
      </w:r>
      <w:r>
        <w:rPr>
          <w:rFonts w:ascii="Times" w:hAnsi="Times" w:cs="Times"/>
        </w:rPr>
        <w:t>In role play, demonstrate capacity for empathetic facilitation of group process.</w:t>
      </w:r>
      <w:r>
        <w:rPr>
          <w:rFonts w:ascii="Times New Roman" w:hAnsi="Times New Roman" w:cs="Times New Roman"/>
        </w:rPr>
        <w:t> </w:t>
      </w:r>
    </w:p>
    <w:p w14:paraId="11A481CE" w14:textId="77777777" w:rsidR="006F6ED7" w:rsidRDefault="006F6ED7" w:rsidP="006F6ED7">
      <w:pPr>
        <w:widowControl w:val="0"/>
        <w:autoSpaceDE w:val="0"/>
        <w:autoSpaceDN w:val="0"/>
        <w:adjustRightInd w:val="0"/>
        <w:spacing w:before="100" w:after="100"/>
        <w:rPr>
          <w:rFonts w:ascii="Times New Roman" w:hAnsi="Times New Roman" w:cs="Times New Roman"/>
          <w:u w:val="single"/>
        </w:rPr>
      </w:pPr>
      <w:r>
        <w:rPr>
          <w:rFonts w:ascii="Times" w:hAnsi="Times" w:cs="Times"/>
          <w:u w:val="single"/>
        </w:rPr>
        <w:t>COURSE COMPONENTS and GRADED ASSIGNMENTS:</w:t>
      </w:r>
    </w:p>
    <w:p w14:paraId="6F147694" w14:textId="382F258A"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rPr>
        <w:t>Each student will co-facilitate a minimum of one group session during the class month which will be under the direct supervision of the instructor. Each student will participate in a month-long group as a group member. Each student has the option of also observing a self help group outside of class. Each student will keep and submit a journal of their experiences as a co-facilitator, group particip</w:t>
      </w:r>
      <w:r w:rsidR="0066473E">
        <w:rPr>
          <w:rFonts w:ascii="Times" w:hAnsi="Times" w:cs="Times"/>
        </w:rPr>
        <w:t>ant, and observer. More than two</w:t>
      </w:r>
      <w:r>
        <w:rPr>
          <w:rFonts w:ascii="Times" w:hAnsi="Times" w:cs="Times"/>
        </w:rPr>
        <w:t xml:space="preserve"> absence</w:t>
      </w:r>
      <w:r w:rsidR="0066473E">
        <w:rPr>
          <w:rFonts w:ascii="Times" w:hAnsi="Times" w:cs="Times"/>
        </w:rPr>
        <w:t>s</w:t>
      </w:r>
      <w:r>
        <w:rPr>
          <w:rFonts w:ascii="Times" w:hAnsi="Times" w:cs="Times"/>
        </w:rPr>
        <w:t xml:space="preserve"> will result in the student withdrawing from, or failing in, the class.</w:t>
      </w:r>
    </w:p>
    <w:p w14:paraId="7F15F530" w14:textId="77777777" w:rsidR="006F6ED7" w:rsidRDefault="006F6ED7" w:rsidP="006F6ED7">
      <w:pPr>
        <w:widowControl w:val="0"/>
        <w:autoSpaceDE w:val="0"/>
        <w:autoSpaceDN w:val="0"/>
        <w:adjustRightInd w:val="0"/>
        <w:spacing w:before="100" w:after="100"/>
        <w:rPr>
          <w:rFonts w:ascii="Times New Roman" w:hAnsi="Times New Roman" w:cs="Times New Roman"/>
        </w:rPr>
      </w:pPr>
      <w:r>
        <w:rPr>
          <w:rFonts w:ascii="Times" w:hAnsi="Times" w:cs="Times"/>
          <w:sz w:val="28"/>
          <w:szCs w:val="28"/>
          <w:u w:val="single"/>
        </w:rPr>
        <w:t>Course Assignments</w:t>
      </w:r>
      <w:r>
        <w:rPr>
          <w:rFonts w:ascii="Times" w:hAnsi="Times" w:cs="Times"/>
        </w:rPr>
        <w:t>:</w:t>
      </w:r>
    </w:p>
    <w:p w14:paraId="086C2229" w14:textId="3688E670" w:rsidR="006F6ED7" w:rsidRDefault="006F6ED7" w:rsidP="006F6ED7">
      <w:pPr>
        <w:widowControl w:val="0"/>
        <w:autoSpaceDE w:val="0"/>
        <w:autoSpaceDN w:val="0"/>
        <w:adjustRightInd w:val="0"/>
        <w:rPr>
          <w:rFonts w:ascii="Times" w:hAnsi="Times" w:cs="Times"/>
        </w:rPr>
      </w:pPr>
      <w:r>
        <w:rPr>
          <w:rFonts w:ascii="Times" w:hAnsi="Times" w:cs="Times"/>
          <w:b/>
          <w:bCs/>
        </w:rPr>
        <w:t>Experiential exercises/Group participation</w:t>
      </w:r>
      <w:r>
        <w:rPr>
          <w:rFonts w:ascii="Times" w:hAnsi="Times" w:cs="Times"/>
        </w:rPr>
        <w:t xml:space="preserve"> :  This course emphasizes experiential role-play formats to learn necessary skills under the guidance of the instructor.</w:t>
      </w:r>
      <w:r w:rsidR="0066473E">
        <w:rPr>
          <w:rFonts w:ascii="Times" w:hAnsi="Times" w:cs="Times"/>
        </w:rPr>
        <w:t xml:space="preserve">  Each student will lead or co-lead a group in a particular theoretical orientation.  Over the weeks as the group progresses, we will examine the stages of a group formation and development in the context of these differing theoretical modalities and assess the nature of group relationships as they are </w:t>
      </w:r>
      <w:r w:rsidR="00C01122">
        <w:rPr>
          <w:rFonts w:ascii="Times" w:hAnsi="Times" w:cs="Times"/>
        </w:rPr>
        <w:t>facilitated</w:t>
      </w:r>
      <w:r w:rsidR="0066473E">
        <w:rPr>
          <w:rFonts w:ascii="Times" w:hAnsi="Times" w:cs="Times"/>
        </w:rPr>
        <w:t xml:space="preserve"> within these different orientations to our work.  </w:t>
      </w:r>
    </w:p>
    <w:p w14:paraId="03BFF348" w14:textId="77777777" w:rsidR="0066473E" w:rsidRDefault="0066473E" w:rsidP="006F6ED7">
      <w:pPr>
        <w:widowControl w:val="0"/>
        <w:autoSpaceDE w:val="0"/>
        <w:autoSpaceDN w:val="0"/>
        <w:adjustRightInd w:val="0"/>
        <w:rPr>
          <w:rFonts w:ascii="Times" w:hAnsi="Times" w:cs="Times"/>
        </w:rPr>
      </w:pPr>
    </w:p>
    <w:p w14:paraId="37672BC7" w14:textId="77777777" w:rsidR="006F6ED7" w:rsidRDefault="006F6ED7" w:rsidP="006F6ED7">
      <w:pPr>
        <w:widowControl w:val="0"/>
        <w:autoSpaceDE w:val="0"/>
        <w:autoSpaceDN w:val="0"/>
        <w:adjustRightInd w:val="0"/>
        <w:rPr>
          <w:rFonts w:ascii="Times" w:hAnsi="Times" w:cs="Times"/>
        </w:rPr>
      </w:pPr>
      <w:r>
        <w:rPr>
          <w:rFonts w:ascii="Times" w:hAnsi="Times" w:cs="Times"/>
          <w:b/>
          <w:bCs/>
        </w:rPr>
        <w:t xml:space="preserve">Quizzes  (2) : </w:t>
      </w:r>
      <w:r>
        <w:rPr>
          <w:rFonts w:ascii="Times" w:hAnsi="Times" w:cs="Times"/>
        </w:rPr>
        <w:t xml:space="preserve"> There will be two 12 question multiple choice/true false quizzes given, in order to assess comprehension of course material and to provide the student with a sample of the testing format to be expected on the final exam.</w:t>
      </w:r>
    </w:p>
    <w:p w14:paraId="0C074391" w14:textId="77777777" w:rsidR="006F6ED7" w:rsidRDefault="006F6ED7" w:rsidP="006F6ED7">
      <w:pPr>
        <w:widowControl w:val="0"/>
        <w:autoSpaceDE w:val="0"/>
        <w:autoSpaceDN w:val="0"/>
        <w:adjustRightInd w:val="0"/>
        <w:rPr>
          <w:rFonts w:ascii="Times" w:hAnsi="Times" w:cs="Times"/>
        </w:rPr>
      </w:pPr>
      <w:r>
        <w:rPr>
          <w:rFonts w:ascii="Times" w:hAnsi="Times" w:cs="Times"/>
        </w:rPr>
        <w:tab/>
      </w:r>
      <w:r>
        <w:rPr>
          <w:rFonts w:ascii="Times" w:hAnsi="Times" w:cs="Times"/>
        </w:rPr>
        <w:tab/>
      </w:r>
    </w:p>
    <w:p w14:paraId="0DB7D617" w14:textId="63DE3B44" w:rsidR="006F6ED7" w:rsidRDefault="006F6ED7" w:rsidP="006F6ED7">
      <w:pPr>
        <w:widowControl w:val="0"/>
        <w:autoSpaceDE w:val="0"/>
        <w:autoSpaceDN w:val="0"/>
        <w:adjustRightInd w:val="0"/>
        <w:rPr>
          <w:rFonts w:ascii="Times" w:hAnsi="Times" w:cs="Times"/>
        </w:rPr>
      </w:pPr>
      <w:r>
        <w:rPr>
          <w:rFonts w:ascii="Times" w:hAnsi="Times" w:cs="Times"/>
          <w:b/>
          <w:bCs/>
        </w:rPr>
        <w:t>Journal Process(2)</w:t>
      </w:r>
      <w:r>
        <w:rPr>
          <w:rFonts w:ascii="Times" w:hAnsi="Times" w:cs="Times"/>
        </w:rPr>
        <w:t xml:space="preserve"> :</w:t>
      </w:r>
      <w:r>
        <w:rPr>
          <w:rFonts w:ascii="Times" w:hAnsi="Times" w:cs="Times"/>
          <w:b/>
          <w:bCs/>
        </w:rPr>
        <w:t xml:space="preserve"> </w:t>
      </w:r>
      <w:r>
        <w:rPr>
          <w:rFonts w:ascii="Times" w:hAnsi="Times" w:cs="Times"/>
        </w:rPr>
        <w:t xml:space="preserve">Students will submit two journal reactions to the group of at least 1 page in w eek 2 and week four of class.  These will provide thoughts and reflections on the in-class group process, and what the student is learning, as well as how this integrates with readings. </w:t>
      </w:r>
      <w:r w:rsidR="0066473E">
        <w:rPr>
          <w:rFonts w:ascii="Times" w:hAnsi="Times" w:cs="Times"/>
        </w:rPr>
        <w:t xml:space="preserve"> One of these </w:t>
      </w:r>
      <w:r w:rsidR="005C01FD">
        <w:rPr>
          <w:rFonts w:ascii="Times" w:hAnsi="Times" w:cs="Times"/>
        </w:rPr>
        <w:t xml:space="preserve">journals should also include your overview of your own experience as a group leader.  You may use the self evaluation forms which will be available for download from the webpage as assistive tools in reflecting on this process.  Just as you would be sensitive and </w:t>
      </w:r>
    </w:p>
    <w:p w14:paraId="643E6DAF" w14:textId="77777777" w:rsidR="0066473E" w:rsidRDefault="0066473E" w:rsidP="006F6ED7">
      <w:pPr>
        <w:widowControl w:val="0"/>
        <w:autoSpaceDE w:val="0"/>
        <w:autoSpaceDN w:val="0"/>
        <w:adjustRightInd w:val="0"/>
        <w:rPr>
          <w:rFonts w:ascii="Times" w:hAnsi="Times" w:cs="Times"/>
        </w:rPr>
      </w:pPr>
    </w:p>
    <w:p w14:paraId="609CDD9C" w14:textId="691DB0CF" w:rsidR="006F6ED7" w:rsidRDefault="006F6ED7" w:rsidP="006F6ED7">
      <w:pPr>
        <w:widowControl w:val="0"/>
        <w:autoSpaceDE w:val="0"/>
        <w:autoSpaceDN w:val="0"/>
        <w:adjustRightInd w:val="0"/>
        <w:rPr>
          <w:rFonts w:ascii="Times" w:hAnsi="Times" w:cs="Times"/>
        </w:rPr>
      </w:pPr>
      <w:r>
        <w:rPr>
          <w:rFonts w:ascii="Times" w:hAnsi="Times" w:cs="Times"/>
          <w:b/>
          <w:bCs/>
        </w:rPr>
        <w:t>Research Integrative Assignment and demonstration:</w:t>
      </w:r>
      <w:r w:rsidR="0066473E">
        <w:rPr>
          <w:rFonts w:ascii="Times" w:hAnsi="Times" w:cs="Times"/>
        </w:rPr>
        <w:t xml:space="preserve">  </w:t>
      </w:r>
      <w:r>
        <w:rPr>
          <w:rFonts w:ascii="Times" w:hAnsi="Times" w:cs="Times"/>
        </w:rPr>
        <w:t xml:space="preserve">  An integral requirement of this course is the practice of facilitating a group session.  Students will be assigned dates to facilitate a group session during the month. Group therapy models will be assigned in the first night of class as well as dates for facilitation of groups.  </w:t>
      </w:r>
    </w:p>
    <w:p w14:paraId="7CEE9EC8" w14:textId="77777777" w:rsidR="006F6ED7" w:rsidRDefault="006F6ED7" w:rsidP="006F6ED7">
      <w:pPr>
        <w:widowControl w:val="0"/>
        <w:autoSpaceDE w:val="0"/>
        <w:autoSpaceDN w:val="0"/>
        <w:adjustRightInd w:val="0"/>
        <w:rPr>
          <w:rFonts w:ascii="Times" w:hAnsi="Times" w:cs="Times"/>
        </w:rPr>
      </w:pPr>
    </w:p>
    <w:p w14:paraId="694E5B2F"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 In addition to this, students will research various types of group therapy and submit a research paper of 5-7 pages in length answering questions to be provided in a handout.  Research must be based in scholarly journals, peer reviewed articles, and texts in the area of interest.  A handout regarding this assignment will be provided.    </w:t>
      </w:r>
      <w:r>
        <w:rPr>
          <w:rFonts w:ascii="Times" w:hAnsi="Times" w:cs="Times"/>
          <w:b/>
          <w:bCs/>
        </w:rPr>
        <w:t>The</w:t>
      </w:r>
      <w:r>
        <w:rPr>
          <w:rFonts w:ascii="Times" w:hAnsi="Times" w:cs="Times"/>
        </w:rPr>
        <w:t xml:space="preserve"> </w:t>
      </w:r>
      <w:r>
        <w:rPr>
          <w:rFonts w:ascii="Times" w:hAnsi="Times" w:cs="Times"/>
          <w:b/>
          <w:bCs/>
        </w:rPr>
        <w:t>written portion of this assi</w:t>
      </w:r>
      <w:r w:rsidR="00F32783">
        <w:rPr>
          <w:rFonts w:ascii="Times" w:hAnsi="Times" w:cs="Times"/>
          <w:b/>
          <w:bCs/>
        </w:rPr>
        <w:t>gnment will be due on the last Saturday of the course</w:t>
      </w:r>
      <w:r>
        <w:rPr>
          <w:rFonts w:ascii="Times" w:hAnsi="Times" w:cs="Times"/>
        </w:rPr>
        <w:t xml:space="preserve">, but it is strongly encouraged that you begin your research early and that you utilize the material in preparation for your group facilitation.  This assignment will be discussed further in class on the first evening.   </w:t>
      </w:r>
    </w:p>
    <w:p w14:paraId="7E0D1614" w14:textId="77777777" w:rsidR="006F6ED7" w:rsidRDefault="006F6ED7" w:rsidP="006F6ED7">
      <w:pPr>
        <w:widowControl w:val="0"/>
        <w:autoSpaceDE w:val="0"/>
        <w:autoSpaceDN w:val="0"/>
        <w:adjustRightInd w:val="0"/>
        <w:rPr>
          <w:rFonts w:ascii="Times" w:hAnsi="Times" w:cs="Times"/>
        </w:rPr>
      </w:pPr>
    </w:p>
    <w:p w14:paraId="5714EEB5" w14:textId="01F193D1" w:rsidR="006F6ED7" w:rsidRDefault="006F6ED7" w:rsidP="006F6ED7">
      <w:pPr>
        <w:widowControl w:val="0"/>
        <w:autoSpaceDE w:val="0"/>
        <w:autoSpaceDN w:val="0"/>
        <w:adjustRightInd w:val="0"/>
        <w:rPr>
          <w:rFonts w:ascii="Times" w:hAnsi="Times" w:cs="Times"/>
        </w:rPr>
      </w:pPr>
      <w:r>
        <w:rPr>
          <w:rFonts w:ascii="Times" w:hAnsi="Times" w:cs="Times"/>
          <w:b/>
          <w:bCs/>
        </w:rPr>
        <w:t xml:space="preserve"> Final Exam: </w:t>
      </w:r>
      <w:r w:rsidR="0093627C">
        <w:rPr>
          <w:rFonts w:ascii="Times" w:hAnsi="Times" w:cs="Times"/>
        </w:rPr>
        <w:t xml:space="preserve"> The Exam is </w:t>
      </w:r>
      <w:r>
        <w:rPr>
          <w:rFonts w:ascii="Times" w:hAnsi="Times" w:cs="Times"/>
        </w:rPr>
        <w:t xml:space="preserve">multiple choice, true/false and brief essay.  Materials for the exam will be drawn from the text, lectures, and presentations.  A study guide and detailed reading list will be provided.  There will be </w:t>
      </w:r>
      <w:r>
        <w:rPr>
          <w:rFonts w:ascii="Times" w:hAnsi="Times" w:cs="Times"/>
          <w:i/>
          <w:iCs/>
        </w:rPr>
        <w:t xml:space="preserve">NO MAKE-UP EXAMS.  </w:t>
      </w:r>
      <w:r>
        <w:rPr>
          <w:rFonts w:ascii="Times" w:hAnsi="Times" w:cs="Times"/>
        </w:rPr>
        <w:t>DUE DATES ON ALL ASSIGNMENTS AND EXAMS ARE NON-NEGOTIABLE.</w:t>
      </w:r>
    </w:p>
    <w:p w14:paraId="59166FE4" w14:textId="77777777" w:rsidR="006F6ED7" w:rsidRDefault="006F6ED7" w:rsidP="006F6ED7">
      <w:pPr>
        <w:widowControl w:val="0"/>
        <w:autoSpaceDE w:val="0"/>
        <w:autoSpaceDN w:val="0"/>
        <w:adjustRightInd w:val="0"/>
        <w:ind w:left="1440"/>
        <w:rPr>
          <w:rFonts w:ascii="Times" w:hAnsi="Times" w:cs="Times"/>
        </w:rPr>
      </w:pPr>
    </w:p>
    <w:p w14:paraId="4CCF6B5F"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This course requires self-observation and exploration of the self as a tool in the </w:t>
      </w:r>
    </w:p>
    <w:p w14:paraId="4C570AC8" w14:textId="77777777" w:rsidR="006F6ED7" w:rsidRDefault="006F6ED7" w:rsidP="006F6ED7">
      <w:pPr>
        <w:widowControl w:val="0"/>
        <w:autoSpaceDE w:val="0"/>
        <w:autoSpaceDN w:val="0"/>
        <w:adjustRightInd w:val="0"/>
        <w:rPr>
          <w:rFonts w:ascii="Times" w:hAnsi="Times" w:cs="Times"/>
        </w:rPr>
      </w:pPr>
      <w:r>
        <w:rPr>
          <w:rFonts w:ascii="Times" w:hAnsi="Times" w:cs="Times"/>
        </w:rPr>
        <w:t>therapeutic process.  Students are encouraged to manage resulting awareness of</w:t>
      </w:r>
    </w:p>
    <w:p w14:paraId="42456A61"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issues needing further exploration in a responsible manner, seeking consult with an appropriate therapist or mental health professional as needed,  in keeping with personal and professional development. </w:t>
      </w:r>
    </w:p>
    <w:p w14:paraId="7C0EEF44" w14:textId="77777777" w:rsidR="006F6ED7" w:rsidRDefault="006F6ED7" w:rsidP="006F6ED7">
      <w:pPr>
        <w:widowControl w:val="0"/>
        <w:autoSpaceDE w:val="0"/>
        <w:autoSpaceDN w:val="0"/>
        <w:adjustRightInd w:val="0"/>
        <w:rPr>
          <w:rFonts w:ascii="Times" w:hAnsi="Times" w:cs="Times"/>
        </w:rPr>
      </w:pPr>
    </w:p>
    <w:p w14:paraId="63FDF059"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Please see me if you have any questions, curiosities, or encounter any problems during this course.  I will make every effort to be available to assist in clarifying material and facilitating completion of assignments.  You are strongly encouraged to meet with the instructor regarding </w:t>
      </w:r>
      <w:r>
        <w:rPr>
          <w:rFonts w:ascii="Times" w:hAnsi="Times" w:cs="Times"/>
          <w:i/>
          <w:iCs/>
        </w:rPr>
        <w:t>any</w:t>
      </w:r>
      <w:r>
        <w:rPr>
          <w:rFonts w:ascii="Times" w:hAnsi="Times" w:cs="Times"/>
        </w:rPr>
        <w:t xml:space="preserve"> problems you encounter in this course.  I can most easily be reached on my voicemail  714-429-5133 or email at cpaltin@nu.edu We will refer to this syllabus throughout the course.  It is your contract with the instructor, and you are expected to be familiar with the requirements, assignments and due dates.</w:t>
      </w:r>
    </w:p>
    <w:p w14:paraId="1FFA6EDC" w14:textId="77777777" w:rsidR="006F6ED7" w:rsidRDefault="006F6ED7" w:rsidP="006F6ED7">
      <w:pPr>
        <w:widowControl w:val="0"/>
        <w:autoSpaceDE w:val="0"/>
        <w:autoSpaceDN w:val="0"/>
        <w:adjustRightInd w:val="0"/>
        <w:rPr>
          <w:rFonts w:ascii="Times" w:hAnsi="Times" w:cs="Times"/>
        </w:rPr>
      </w:pPr>
    </w:p>
    <w:p w14:paraId="657BB04E" w14:textId="77777777" w:rsidR="006F6ED7" w:rsidRDefault="006F6ED7" w:rsidP="006F6ED7">
      <w:pPr>
        <w:widowControl w:val="0"/>
        <w:autoSpaceDE w:val="0"/>
        <w:autoSpaceDN w:val="0"/>
        <w:adjustRightInd w:val="0"/>
        <w:rPr>
          <w:rFonts w:ascii="Times" w:hAnsi="Times" w:cs="Times"/>
        </w:rPr>
      </w:pPr>
      <w:r>
        <w:rPr>
          <w:rFonts w:ascii="Times" w:hAnsi="Times" w:cs="Times"/>
        </w:rPr>
        <w:t xml:space="preserve">You may also visit my website for information related to the course.  I try to keep downloads of handouts, study guides and useful  and interesting supplemental materials here, and I update it frequently.  Please feel free to visit www.carolinepaltinphd.com   and  go to the “Graduate Student’s Corner” page. Scroll down to the PSY 628 Section.  </w:t>
      </w:r>
    </w:p>
    <w:p w14:paraId="55279DFD" w14:textId="77777777" w:rsidR="006F6ED7" w:rsidRDefault="006F6ED7" w:rsidP="006F6ED7">
      <w:pPr>
        <w:widowControl w:val="0"/>
        <w:autoSpaceDE w:val="0"/>
        <w:autoSpaceDN w:val="0"/>
        <w:adjustRightInd w:val="0"/>
        <w:spacing w:before="100" w:after="100"/>
        <w:rPr>
          <w:rFonts w:ascii="Times New Roman" w:hAnsi="Times New Roman" w:cs="Times New Roman"/>
          <w:b/>
          <w:bCs/>
          <w:u w:color="0000FF"/>
        </w:rPr>
      </w:pPr>
      <w:r>
        <w:rPr>
          <w:rFonts w:ascii="Times" w:hAnsi="Times" w:cs="Times"/>
          <w:u w:val="single"/>
        </w:rPr>
        <w:t>General web sites:</w:t>
      </w:r>
      <w:r>
        <w:rPr>
          <w:rFonts w:ascii="Times New Roman" w:hAnsi="Times New Roman" w:cs="Times New Roman"/>
          <w:u w:val="single"/>
        </w:rPr>
        <w:t> </w:t>
      </w:r>
      <w:r>
        <w:rPr>
          <w:rFonts w:ascii="Times" w:hAnsi="Times" w:cs="Times"/>
          <w:color w:val="0000FF"/>
          <w:u w:val="single" w:color="0000FF"/>
        </w:rPr>
        <w:t>http://www.apastyle.org/fifthchanges.html</w:t>
      </w:r>
      <w:r>
        <w:rPr>
          <w:rFonts w:ascii="Times New Roman" w:hAnsi="Times New Roman" w:cs="Times New Roman"/>
          <w:u w:color="0000FF"/>
        </w:rPr>
        <w:t> </w:t>
      </w:r>
      <w:r>
        <w:rPr>
          <w:rFonts w:ascii="Times" w:hAnsi="Times" w:cs="Times"/>
          <w:u w:color="0000FF"/>
        </w:rPr>
        <w:t>Updates for APA Manual</w:t>
      </w:r>
      <w:r>
        <w:rPr>
          <w:rFonts w:ascii="Times New Roman" w:hAnsi="Times New Roman" w:cs="Times New Roman"/>
          <w:u w:color="0000FF"/>
        </w:rPr>
        <w:t> </w:t>
      </w:r>
      <w:r>
        <w:rPr>
          <w:rFonts w:ascii="Times" w:hAnsi="Times" w:cs="Times"/>
          <w:color w:val="0000FF"/>
          <w:u w:val="single" w:color="0000FF"/>
        </w:rPr>
        <w:t>http://www.nu.edu/Academics/StudentServices/WritingCenter.html</w:t>
      </w:r>
      <w:r>
        <w:rPr>
          <w:rFonts w:ascii="Times New Roman" w:hAnsi="Times New Roman" w:cs="Times New Roman"/>
          <w:u w:color="0000FF"/>
        </w:rPr>
        <w:t> </w:t>
      </w:r>
      <w:r>
        <w:rPr>
          <w:rFonts w:ascii="Times" w:hAnsi="Times" w:cs="Times"/>
          <w:u w:color="0000FF"/>
        </w:rPr>
        <w:t>NU Writing Center Web Page</w:t>
      </w:r>
      <w:r>
        <w:rPr>
          <w:rFonts w:ascii="Times New Roman" w:hAnsi="Times New Roman" w:cs="Times New Roman"/>
          <w:u w:color="0000FF"/>
        </w:rPr>
        <w:t> </w:t>
      </w:r>
      <w:r>
        <w:rPr>
          <w:rFonts w:ascii="Times" w:hAnsi="Times" w:cs="Times"/>
          <w:color w:val="0000FF"/>
          <w:u w:val="single" w:color="0000FF"/>
        </w:rPr>
        <w:t>http://webster.commnet.edu/apa/index.htm</w:t>
      </w:r>
      <w:r>
        <w:rPr>
          <w:rFonts w:ascii="Times New Roman" w:hAnsi="Times New Roman" w:cs="Times New Roman"/>
          <w:u w:color="0000FF"/>
        </w:rPr>
        <w:t> </w:t>
      </w:r>
      <w:r>
        <w:rPr>
          <w:rFonts w:ascii="Times" w:hAnsi="Times" w:cs="Times"/>
          <w:u w:color="0000FF"/>
        </w:rPr>
        <w:t>APA Writing Guidelines</w:t>
      </w:r>
    </w:p>
    <w:p w14:paraId="6BE4E433" w14:textId="77777777" w:rsidR="006F6ED7" w:rsidRDefault="006F6ED7" w:rsidP="006F6ED7">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I</w:t>
      </w:r>
    </w:p>
    <w:p w14:paraId="47136AF1"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Incomplete</w:t>
      </w:r>
      <w:r>
        <w:rPr>
          <w:rFonts w:ascii="Times" w:hAnsi="Times" w:cs="Times"/>
          <w:u w:color="0000FF"/>
        </w:rPr>
        <w:t xml:space="preserve"> A grade given at the discretion of the instructor when a student who has completed </w:t>
      </w:r>
      <w:r>
        <w:rPr>
          <w:rFonts w:ascii="Times New Roman" w:hAnsi="Times New Roman" w:cs="Times New Roman"/>
          <w:b/>
          <w:bCs/>
          <w:u w:color="0000FF"/>
        </w:rPr>
        <w:t>at least two-thirds of the course class sessions</w:t>
      </w:r>
      <w:r>
        <w:rPr>
          <w:rFonts w:ascii="Times" w:hAnsi="Times" w:cs="Times"/>
          <w:u w:color="0000FF"/>
        </w:rPr>
        <w:t xml:space="preserve"> and is unable to complete the requirements of the course because of uncontrollable and unforeseen circumstances. The student must convey these circumstances (preferably in writing) to the instructor prior to the final day of the course. If an instructor decides that an "Incomplete" is warranted, the instructor must convey the conditions for removal of the "Incomplete" to the student in writing. A copy must also be placed on file with the Office of the Registrar until the "Incomplete" is removed or the time limit for removal has passed. An "Incomplete" is not assigned when the only way the student could make up the work would be to attend a major portion of the class when next offered.</w:t>
      </w:r>
    </w:p>
    <w:p w14:paraId="4EFA877A"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An "I" that is not removed within the stipulated time becomes an "F." No grade points are assigned. The "F" is calculated in the grade point average.</w:t>
      </w:r>
    </w:p>
    <w:p w14:paraId="7C2C2AAF" w14:textId="77777777" w:rsidR="006F6ED7" w:rsidRDefault="006F6ED7" w:rsidP="006F6ED7">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W</w:t>
      </w:r>
    </w:p>
    <w:p w14:paraId="456E73D6"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Withdrawal</w:t>
      </w:r>
      <w:r>
        <w:rPr>
          <w:rFonts w:ascii="Times" w:hAnsi="Times" w:cs="Times"/>
          <w:u w:color="0000FF"/>
        </w:rPr>
        <w:t xml:space="preserve"> Signifies that a student has withdrawn from a course after beginning the third class session. </w:t>
      </w:r>
      <w:r>
        <w:rPr>
          <w:rFonts w:ascii="Times New Roman" w:hAnsi="Times New Roman" w:cs="Times New Roman"/>
          <w:b/>
          <w:bCs/>
          <w:u w:color="0000FF"/>
        </w:rPr>
        <w:t>Students who wish to withdraw must notify their admissions advisor before the beginning of the sixth class session in the case of graduate courses, or before the seventh class session in the case of undergraduate courses.</w:t>
      </w:r>
      <w:r>
        <w:rPr>
          <w:rFonts w:ascii="Times" w:hAnsi="Times" w:cs="Times"/>
          <w:u w:color="0000FF"/>
        </w:rPr>
        <w:t xml:space="preserve"> Instructors are not authorized to issue a "W" grade.</w:t>
      </w:r>
    </w:p>
    <w:p w14:paraId="395EA0C0" w14:textId="77777777" w:rsidR="006F6ED7" w:rsidRDefault="006F6ED7" w:rsidP="006F6ED7">
      <w:pPr>
        <w:widowControl w:val="0"/>
        <w:autoSpaceDE w:val="0"/>
        <w:autoSpaceDN w:val="0"/>
        <w:adjustRightInd w:val="0"/>
        <w:spacing w:before="100" w:after="100"/>
        <w:rPr>
          <w:rFonts w:ascii="Times New Roman" w:hAnsi="Times New Roman" w:cs="Times New Roman"/>
          <w:color w:val="0000FF"/>
          <w:u w:val="single" w:color="0000FF"/>
        </w:rPr>
      </w:pPr>
      <w:r>
        <w:rPr>
          <w:rFonts w:ascii="Times New Roman" w:hAnsi="Times New Roman" w:cs="Times New Roman"/>
          <w:b/>
          <w:bCs/>
          <w:u w:color="0000FF"/>
        </w:rPr>
        <w:t>Plagiarism:</w:t>
      </w:r>
      <w:r>
        <w:rPr>
          <w:rFonts w:ascii="Times New Roman" w:hAnsi="Times New Roman" w:cs="Times New Roman"/>
          <w:u w:color="0000FF"/>
        </w:rPr>
        <w:t> </w:t>
      </w:r>
      <w:r>
        <w:rPr>
          <w:rFonts w:ascii="Times" w:hAnsi="Times" w:cs="Times"/>
          <w:u w:color="0000FF"/>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r>
        <w:rPr>
          <w:rFonts w:ascii="Times" w:hAnsi="Times" w:cs="Times"/>
          <w:color w:val="0000FF"/>
          <w:u w:val="single" w:color="0000FF"/>
        </w:rPr>
        <w:t>http://www.indiana.edu/~wts/pamphlets/plagiarism.shtml</w:t>
      </w:r>
    </w:p>
    <w:p w14:paraId="7E49AE94"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Ethics:</w:t>
      </w:r>
      <w:r>
        <w:rPr>
          <w:rFonts w:ascii="Times New Roman" w:hAnsi="Times New Roman" w:cs="Times New Roman"/>
          <w:u w:color="0000FF"/>
        </w:rPr>
        <w:t> </w:t>
      </w:r>
      <w:r>
        <w:rPr>
          <w:rFonts w:ascii="Times" w:hAnsi="Times" w:cs="Times"/>
          <w:u w:color="0000FF"/>
        </w:rPr>
        <w:t>Ethical behavior in the classroom is required of every student. The course will identify ethical policies and practices relevant to course topics.</w:t>
      </w:r>
    </w:p>
    <w:p w14:paraId="6BBB52E2"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Technology:</w:t>
      </w:r>
      <w:r>
        <w:rPr>
          <w:rFonts w:ascii="Times New Roman" w:hAnsi="Times New Roman" w:cs="Times New Roman"/>
          <w:u w:color="0000FF"/>
        </w:rPr>
        <w:t> </w:t>
      </w:r>
      <w:r>
        <w:rPr>
          <w:rFonts w:ascii="Times" w:hAnsi="Times" w:cs="Times"/>
          <w:u w:color="0000FF"/>
        </w:rPr>
        <w:t>Students are expected to be competent in using current technology appropriate for this discipline. Such technology may include word processing, spreadsheet, and presentation software. Use of the internet and e-mail may also be required.</w:t>
      </w:r>
    </w:p>
    <w:p w14:paraId="0C679055"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Diversity:</w:t>
      </w:r>
      <w:r>
        <w:rPr>
          <w:rFonts w:ascii="Times New Roman" w:hAnsi="Times New Roman" w:cs="Times New Roman"/>
          <w:u w:color="0000FF"/>
        </w:rPr>
        <w:t> </w:t>
      </w:r>
      <w:r>
        <w:rPr>
          <w:rFonts w:ascii="Times" w:hAnsi="Times" w:cs="Times"/>
          <w:u w:color="0000FF"/>
        </w:rPr>
        <w:t>Learning to work with and value diversity is essential in every class. Students are expected to exhibit an appreciation for multinational and gender diversity in the classroom.</w:t>
      </w:r>
    </w:p>
    <w:p w14:paraId="7C18B377"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Civility:</w:t>
      </w:r>
      <w:r>
        <w:rPr>
          <w:rFonts w:ascii="Times New Roman" w:hAnsi="Times New Roman" w:cs="Times New Roman"/>
          <w:u w:color="0000FF"/>
        </w:rPr>
        <w:t> </w:t>
      </w:r>
      <w:r>
        <w:rPr>
          <w:rFonts w:ascii="Times" w:hAnsi="Times" w:cs="Times"/>
          <w:u w:color="0000FF"/>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5AA9CAF9"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Conflicting opinions among members of a class are to be respected and responded to in a professional manner.</w:t>
      </w:r>
    </w:p>
    <w:p w14:paraId="3EDC9E47"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Side conversations or other distracting behaviors are not to be engaged in during lectures, class discussions or presentations</w:t>
      </w:r>
    </w:p>
    <w:p w14:paraId="30B0F23F"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There are to be no offensive comments, language, or gestures</w:t>
      </w:r>
    </w:p>
    <w:p w14:paraId="0F4A164F"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Students with Disabilities:</w:t>
      </w:r>
      <w:r>
        <w:rPr>
          <w:rFonts w:ascii="Times New Roman" w:hAnsi="Times New Roman" w:cs="Times New Roman"/>
          <w:u w:color="0000FF"/>
        </w:rPr>
        <w:t> </w:t>
      </w:r>
      <w:r>
        <w:rPr>
          <w:rFonts w:ascii="Times" w:hAnsi="Times" w:cs="Times"/>
          <w:u w:color="0000FF"/>
        </w:rPr>
        <w:t>Students seeking special accommodations due to a disability must submit an application with supporting documentation, as explained under this subject heading in the General Catalog. Instructors are required to provide such accommodations if they receive written notification from the University.</w:t>
      </w:r>
    </w:p>
    <w:p w14:paraId="284689C0"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Writing Across the Curriculum:</w:t>
      </w:r>
      <w:r>
        <w:rPr>
          <w:rFonts w:ascii="Times New Roman" w:hAnsi="Times New Roman" w:cs="Times New Roman"/>
          <w:u w:color="0000FF"/>
        </w:rPr>
        <w:t> </w:t>
      </w:r>
      <w:r>
        <w:rPr>
          <w:rFonts w:ascii="Times" w:hAnsi="Times" w:cs="Times"/>
          <w:u w:color="0000FF"/>
        </w:rP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351F554E" w14:textId="77777777" w:rsidR="006F6ED7" w:rsidRDefault="006F6ED7" w:rsidP="006F6ED7">
      <w:pPr>
        <w:widowControl w:val="0"/>
        <w:autoSpaceDE w:val="0"/>
        <w:autoSpaceDN w:val="0"/>
        <w:adjustRightInd w:val="0"/>
        <w:spacing w:before="100" w:after="100"/>
        <w:rPr>
          <w:rFonts w:ascii="Times New Roman" w:hAnsi="Times New Roman" w:cs="Times New Roman"/>
          <w:color w:val="0000FF"/>
          <w:u w:val="single" w:color="0000FF"/>
        </w:rPr>
      </w:pPr>
      <w:r>
        <w:rPr>
          <w:rFonts w:ascii="Times" w:hAnsi="Times" w:cs="Times"/>
          <w:u w:color="0000FF"/>
        </w:rPr>
        <w:t xml:space="preserve">The following website provides information on APA, MLA, and other writing and citation styles that may be required for term papers and the like: </w:t>
      </w:r>
      <w:r>
        <w:rPr>
          <w:rFonts w:ascii="Times" w:hAnsi="Times" w:cs="Times"/>
          <w:color w:val="0000FF"/>
          <w:u w:val="single" w:color="0000FF"/>
        </w:rPr>
        <w:t>http://library.nu.edu/FindResources/ReferenceTools/citations.html</w:t>
      </w:r>
    </w:p>
    <w:p w14:paraId="0E1860EA"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New Roman" w:hAnsi="Times New Roman" w:cs="Times New Roman"/>
          <w:b/>
          <w:bCs/>
          <w:u w:color="0000FF"/>
        </w:rPr>
        <w:t>National University Library:</w:t>
      </w:r>
      <w:r>
        <w:rPr>
          <w:rFonts w:ascii="Times New Roman" w:hAnsi="Times New Roman" w:cs="Times New Roman"/>
          <w:u w:color="0000FF"/>
        </w:rPr>
        <w:t> </w:t>
      </w:r>
      <w:r>
        <w:rPr>
          <w:rFonts w:ascii="Times" w:hAnsi="Times" w:cs="Times"/>
          <w:u w:color="0000FF"/>
        </w:rP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584AA0BC"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 xml:space="preserve">URL: </w:t>
      </w:r>
      <w:r>
        <w:rPr>
          <w:rFonts w:ascii="Times" w:hAnsi="Times" w:cs="Times"/>
          <w:color w:val="0000FF"/>
          <w:u w:val="single" w:color="0000FF"/>
        </w:rPr>
        <w:t>http://library.nu.edu</w:t>
      </w:r>
      <w:r>
        <w:rPr>
          <w:rFonts w:ascii="Times" w:hAnsi="Times" w:cs="Times"/>
          <w:u w:color="0000FF"/>
        </w:rPr>
        <w:t>.</w:t>
      </w:r>
    </w:p>
    <w:p w14:paraId="4205412F"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Contact the Library:</w:t>
      </w:r>
    </w:p>
    <w:p w14:paraId="5EA28FB3" w14:textId="77777777" w:rsidR="006F6ED7" w:rsidRDefault="006F6ED7" w:rsidP="006F6ED7">
      <w:pPr>
        <w:widowControl w:val="0"/>
        <w:autoSpaceDE w:val="0"/>
        <w:autoSpaceDN w:val="0"/>
        <w:adjustRightInd w:val="0"/>
        <w:spacing w:before="100" w:after="100"/>
        <w:ind w:left="720"/>
        <w:rPr>
          <w:rFonts w:ascii="Times New Roman" w:hAnsi="Times New Roman" w:cs="Times New Roman"/>
          <w:color w:val="0000FF"/>
          <w:u w:val="single" w:color="0000FF"/>
        </w:rPr>
      </w:pPr>
      <w:r>
        <w:rPr>
          <w:rFonts w:ascii="Times New Roman" w:hAnsi="Times New Roman" w:cs="Times New Roman"/>
          <w:color w:val="0000FF"/>
          <w:u w:color="0000FF"/>
        </w:rPr>
        <w:tab/>
      </w:r>
      <w:r>
        <w:rPr>
          <w:rFonts w:ascii="Times" w:hAnsi="Times" w:cs="Times"/>
          <w:color w:val="0000FF"/>
          <w:u w:color="0000FF"/>
        </w:rPr>
        <w:t>•</w:t>
      </w:r>
      <w:r>
        <w:rPr>
          <w:rFonts w:ascii="Times New Roman" w:hAnsi="Times New Roman" w:cs="Times New Roman"/>
          <w:color w:val="0000FF"/>
          <w:u w:color="0000FF"/>
        </w:rPr>
        <w:tab/>
      </w:r>
      <w:r>
        <w:rPr>
          <w:rFonts w:ascii="Times" w:hAnsi="Times" w:cs="Times"/>
          <w:color w:val="0000FF"/>
          <w:u w:val="single" w:color="0000FF"/>
        </w:rPr>
        <w:t>RefDesk@nu.edu</w:t>
      </w:r>
    </w:p>
    <w:p w14:paraId="1D6FA7E3"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(858) 541-7900 (direct line)</w:t>
      </w:r>
    </w:p>
    <w:p w14:paraId="5F886B7B"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1-866-NU ACCESS x7900 (toll free)</w:t>
      </w:r>
    </w:p>
    <w:p w14:paraId="0F903A7C" w14:textId="77777777" w:rsidR="006F6ED7" w:rsidRDefault="006F6ED7" w:rsidP="006F6ED7">
      <w:pPr>
        <w:widowControl w:val="0"/>
        <w:autoSpaceDE w:val="0"/>
        <w:autoSpaceDN w:val="0"/>
        <w:adjustRightInd w:val="0"/>
        <w:spacing w:before="100" w:after="100"/>
        <w:rPr>
          <w:rFonts w:ascii="Times New Roman" w:hAnsi="Times New Roman" w:cs="Times New Roman"/>
          <w:u w:color="0000FF"/>
        </w:rPr>
      </w:pPr>
      <w:r>
        <w:rPr>
          <w:rFonts w:ascii="Times" w:hAnsi="Times" w:cs="Times"/>
          <w:u w:color="0000FF"/>
        </w:rPr>
        <w:t>Use the Library Training Tools (on the Library Homepage) for additional help</w:t>
      </w:r>
    </w:p>
    <w:p w14:paraId="2B2050A2"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Recorded class presentations</w:t>
      </w:r>
    </w:p>
    <w:p w14:paraId="11C2296D" w14:textId="77777777" w:rsidR="006F6ED7" w:rsidRDefault="006F6ED7" w:rsidP="006F6ED7">
      <w:pPr>
        <w:widowControl w:val="0"/>
        <w:autoSpaceDE w:val="0"/>
        <w:autoSpaceDN w:val="0"/>
        <w:adjustRightInd w:val="0"/>
        <w:spacing w:before="100" w:after="100"/>
        <w:ind w:left="720"/>
        <w:rPr>
          <w:rFonts w:ascii="Times" w:hAnsi="Times" w:cs="Times"/>
          <w:u w:color="0000FF"/>
        </w:rPr>
      </w:pPr>
      <w:r>
        <w:rPr>
          <w:rFonts w:ascii="Times New Roman" w:hAnsi="Times New Roman" w:cs="Times New Roman"/>
          <w:u w:color="0000FF"/>
        </w:rPr>
        <w:tab/>
      </w:r>
      <w:r>
        <w:rPr>
          <w:rFonts w:ascii="Times" w:hAnsi="Times" w:cs="Times"/>
          <w:u w:color="0000FF"/>
        </w:rPr>
        <w:t>•</w:t>
      </w:r>
      <w:r>
        <w:rPr>
          <w:rFonts w:ascii="Times New Roman" w:hAnsi="Times New Roman" w:cs="Times New Roman"/>
          <w:u w:color="0000FF"/>
        </w:rPr>
        <w:tab/>
      </w:r>
      <w:r>
        <w:rPr>
          <w:rFonts w:ascii="Times" w:hAnsi="Times" w:cs="Times"/>
          <w:u w:color="0000FF"/>
        </w:rPr>
        <w:t>Tutorials &amp; Guides (APA/MLA, Peer-Review, and more)</w:t>
      </w:r>
    </w:p>
    <w:p w14:paraId="60BBF484" w14:textId="77777777" w:rsidR="006F6ED7" w:rsidRDefault="006F6ED7" w:rsidP="006F6ED7">
      <w:pPr>
        <w:widowControl w:val="0"/>
        <w:autoSpaceDE w:val="0"/>
        <w:autoSpaceDN w:val="0"/>
        <w:adjustRightInd w:val="0"/>
        <w:spacing w:before="100" w:after="100"/>
        <w:ind w:left="720"/>
        <w:rPr>
          <w:rFonts w:ascii="Times" w:hAnsi="Times" w:cs="Times"/>
          <w:u w:color="0000FF"/>
        </w:rPr>
      </w:pPr>
    </w:p>
    <w:p w14:paraId="3CFD151A"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541F6C0C"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5480EDE3"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7132FC06" w14:textId="77777777" w:rsidR="00C01122" w:rsidRDefault="00C01122" w:rsidP="006F6ED7">
      <w:pPr>
        <w:widowControl w:val="0"/>
        <w:autoSpaceDE w:val="0"/>
        <w:autoSpaceDN w:val="0"/>
        <w:adjustRightInd w:val="0"/>
        <w:spacing w:before="100" w:after="100"/>
        <w:ind w:left="720"/>
        <w:rPr>
          <w:rFonts w:ascii="Times" w:hAnsi="Times" w:cs="Times"/>
          <w:u w:color="0000FF"/>
        </w:rPr>
      </w:pPr>
    </w:p>
    <w:p w14:paraId="25A05574" w14:textId="77777777" w:rsidR="006F6ED7" w:rsidRDefault="006F6ED7" w:rsidP="006F6ED7">
      <w:pPr>
        <w:widowControl w:val="0"/>
        <w:autoSpaceDE w:val="0"/>
        <w:autoSpaceDN w:val="0"/>
        <w:adjustRightInd w:val="0"/>
        <w:spacing w:before="100" w:after="100"/>
        <w:ind w:left="720"/>
        <w:rPr>
          <w:rFonts w:ascii="Times New Roman" w:hAnsi="Times New Roman" w:cs="Times New Roman"/>
          <w:u w:color="0000FF"/>
        </w:rPr>
      </w:pPr>
    </w:p>
    <w:p w14:paraId="12FB1364" w14:textId="77777777" w:rsidR="006F6ED7" w:rsidRDefault="006F6ED7" w:rsidP="006F6ED7">
      <w:pPr>
        <w:widowControl w:val="0"/>
        <w:autoSpaceDE w:val="0"/>
        <w:autoSpaceDN w:val="0"/>
        <w:adjustRightInd w:val="0"/>
        <w:spacing w:before="100" w:after="100"/>
        <w:jc w:val="center"/>
        <w:rPr>
          <w:rFonts w:ascii="Times New Roman" w:hAnsi="Times New Roman" w:cs="Times New Roman"/>
          <w:sz w:val="56"/>
          <w:szCs w:val="56"/>
          <w:u w:color="0000FF"/>
        </w:rPr>
      </w:pPr>
      <w:r>
        <w:rPr>
          <w:rFonts w:ascii="Times" w:hAnsi="Times" w:cs="Times"/>
          <w:sz w:val="56"/>
          <w:szCs w:val="56"/>
          <w:u w:color="0000FF"/>
        </w:rPr>
        <w:t>PSY 628 Course Schedule</w:t>
      </w:r>
    </w:p>
    <w:p w14:paraId="4523AB69" w14:textId="77777777" w:rsidR="006F6ED7" w:rsidRDefault="006F6ED7" w:rsidP="006F6ED7">
      <w:pPr>
        <w:widowControl w:val="0"/>
        <w:autoSpaceDE w:val="0"/>
        <w:autoSpaceDN w:val="0"/>
        <w:adjustRightInd w:val="0"/>
        <w:spacing w:before="100" w:after="100"/>
        <w:jc w:val="center"/>
        <w:rPr>
          <w:rFonts w:ascii="Times" w:hAnsi="Times" w:cs="Times"/>
          <w:sz w:val="28"/>
          <w:szCs w:val="28"/>
          <w:u w:color="0000FF"/>
        </w:rPr>
      </w:pPr>
      <w:r>
        <w:rPr>
          <w:rFonts w:ascii="Times" w:hAnsi="Times" w:cs="Times"/>
          <w:sz w:val="28"/>
          <w:szCs w:val="28"/>
          <w:u w:color="0000FF"/>
        </w:rPr>
        <w:t>This schedule is tentative and may be adjusted at the Instructor’s discretion in order to accommodate assignments and topics</w:t>
      </w:r>
    </w:p>
    <w:p w14:paraId="0473AAF2" w14:textId="77777777" w:rsidR="006F6ED7" w:rsidRDefault="006F6ED7" w:rsidP="006F6ED7">
      <w:pPr>
        <w:widowControl w:val="0"/>
        <w:autoSpaceDE w:val="0"/>
        <w:autoSpaceDN w:val="0"/>
        <w:adjustRightInd w:val="0"/>
        <w:spacing w:before="100" w:after="100"/>
        <w:rPr>
          <w:rFonts w:ascii="Times New Roman" w:hAnsi="Times New Roman" w:cs="Times New Roman"/>
          <w:sz w:val="28"/>
          <w:szCs w:val="28"/>
          <w:u w:color="0000FF"/>
        </w:rPr>
      </w:pPr>
      <w:r>
        <w:rPr>
          <w:rFonts w:ascii="Times" w:hAnsi="Times" w:cs="Times"/>
          <w:sz w:val="28"/>
          <w:szCs w:val="28"/>
          <w:u w:color="0000FF"/>
        </w:rPr>
        <w:t>Date</w:t>
      </w:r>
      <w:r>
        <w:rPr>
          <w:rFonts w:ascii="Times New Roman" w:hAnsi="Times New Roman" w:cs="Times New Roman"/>
          <w:sz w:val="28"/>
          <w:szCs w:val="28"/>
          <w:u w:color="0000FF"/>
        </w:rPr>
        <w:tab/>
      </w:r>
      <w:r>
        <w:rPr>
          <w:rFonts w:ascii="Times New Roman" w:hAnsi="Times New Roman" w:cs="Times New Roman"/>
          <w:sz w:val="28"/>
          <w:szCs w:val="28"/>
          <w:u w:color="0000FF"/>
        </w:rPr>
        <w:tab/>
      </w:r>
      <w:r>
        <w:rPr>
          <w:rFonts w:ascii="Times" w:hAnsi="Times" w:cs="Times"/>
          <w:sz w:val="28"/>
          <w:szCs w:val="28"/>
          <w:u w:color="0000FF"/>
        </w:rPr>
        <w:t>Daily Topics, Required Readings and Assignment Due Dates</w:t>
      </w:r>
    </w:p>
    <w:p w14:paraId="6471CA8C" w14:textId="01A7D5AE"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M  03/06</w:t>
      </w:r>
      <w:r>
        <w:rPr>
          <w:rFonts w:ascii="Times" w:hAnsi="Times" w:cs="Times"/>
          <w:u w:color="0000FF"/>
        </w:rPr>
        <w:tab/>
      </w:r>
      <w:r w:rsidR="006F6ED7">
        <w:rPr>
          <w:rFonts w:ascii="Times" w:hAnsi="Times" w:cs="Times"/>
          <w:u w:color="0000FF"/>
        </w:rPr>
        <w:t xml:space="preserve">Introduction to the Course:  Introduction to Group Work  </w:t>
      </w:r>
    </w:p>
    <w:p w14:paraId="7C744562" w14:textId="4ADFBA9A"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Assigned Group Leader</w:t>
      </w:r>
    </w:p>
    <w:p w14:paraId="58658D04" w14:textId="04069238"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Watch part of groups in action</w:t>
      </w:r>
    </w:p>
    <w:p w14:paraId="5A767343" w14:textId="0D30A676"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Lecture  Humanistic and Existential</w:t>
      </w:r>
    </w:p>
    <w:p w14:paraId="43EB96DA" w14:textId="77777777" w:rsidR="00A82D3C" w:rsidRDefault="00A82D3C" w:rsidP="006F6ED7">
      <w:pPr>
        <w:widowControl w:val="0"/>
        <w:autoSpaceDE w:val="0"/>
        <w:autoSpaceDN w:val="0"/>
        <w:adjustRightInd w:val="0"/>
        <w:rPr>
          <w:rFonts w:ascii="Times" w:hAnsi="Times" w:cs="Times"/>
          <w:u w:color="0000FF"/>
        </w:rPr>
      </w:pPr>
    </w:p>
    <w:p w14:paraId="4006F09A" w14:textId="6822D468"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Humanistic  client centerd Group 2 leaders</w:t>
      </w:r>
    </w:p>
    <w:p w14:paraId="15EBB924" w14:textId="17FF6B7D"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p>
    <w:p w14:paraId="0F2A4C95" w14:textId="77777777" w:rsidR="006F6ED7" w:rsidRPr="00535E40"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 xml:space="preserve">Readings:  Chapters  </w:t>
      </w:r>
      <w:r w:rsidR="00A82DA6" w:rsidRPr="00535E40">
        <w:rPr>
          <w:rFonts w:ascii="Times" w:hAnsi="Times" w:cs="Times"/>
          <w:color w:val="FF0000"/>
          <w:u w:color="0000FF"/>
        </w:rPr>
        <w:t>1,2</w:t>
      </w:r>
    </w:p>
    <w:p w14:paraId="64C8B3F0" w14:textId="77777777" w:rsidR="006F6ED7" w:rsidRDefault="006F6ED7" w:rsidP="006F6ED7">
      <w:pPr>
        <w:widowControl w:val="0"/>
        <w:autoSpaceDE w:val="0"/>
        <w:autoSpaceDN w:val="0"/>
        <w:adjustRightInd w:val="0"/>
        <w:rPr>
          <w:rFonts w:ascii="Times" w:hAnsi="Times" w:cs="Times"/>
          <w:u w:color="0000FF"/>
        </w:rPr>
      </w:pPr>
    </w:p>
    <w:p w14:paraId="02ABE6CB" w14:textId="0CFEC6BA"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W 03/08</w:t>
      </w:r>
      <w:r>
        <w:rPr>
          <w:rFonts w:ascii="Times" w:hAnsi="Times" w:cs="Times"/>
          <w:u w:color="0000FF"/>
        </w:rPr>
        <w:tab/>
        <w:t>Group Ethics and Disucssi</w:t>
      </w:r>
      <w:r w:rsidR="002231D1">
        <w:rPr>
          <w:rFonts w:ascii="Times" w:hAnsi="Times" w:cs="Times"/>
          <w:u w:color="0000FF"/>
        </w:rPr>
        <w:t xml:space="preserve">on of  Gestalt and Psychoanalytic </w:t>
      </w:r>
    </w:p>
    <w:p w14:paraId="1969DAE2" w14:textId="6036AF17"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Gestalt demo Paltin </w:t>
      </w:r>
    </w:p>
    <w:p w14:paraId="0B2433E1" w14:textId="06E707CC"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Watch part of  groups in action </w:t>
      </w:r>
    </w:p>
    <w:p w14:paraId="1F188C1A" w14:textId="77777777" w:rsidR="00A82D3C" w:rsidRDefault="00A82D3C" w:rsidP="006F6ED7">
      <w:pPr>
        <w:widowControl w:val="0"/>
        <w:autoSpaceDE w:val="0"/>
        <w:autoSpaceDN w:val="0"/>
        <w:adjustRightInd w:val="0"/>
        <w:rPr>
          <w:rFonts w:ascii="Times" w:hAnsi="Times" w:cs="Times"/>
          <w:u w:color="0000FF"/>
        </w:rPr>
      </w:pPr>
    </w:p>
    <w:p w14:paraId="0BC38EC6" w14:textId="57C34351" w:rsidR="00A82D3C"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2</w:t>
      </w:r>
      <w:r w:rsidR="00A82D3C">
        <w:rPr>
          <w:rFonts w:ascii="Times" w:hAnsi="Times" w:cs="Times"/>
          <w:u w:color="0000FF"/>
        </w:rPr>
        <w:t xml:space="preserve"> groups 2 leaders </w:t>
      </w:r>
    </w:p>
    <w:p w14:paraId="18B5FE21" w14:textId="58DF72D1"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3C22B167" w14:textId="77777777" w:rsidR="00A82DA6" w:rsidRPr="00535E40" w:rsidRDefault="00A82DA6"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Chapter 2</w:t>
      </w:r>
    </w:p>
    <w:p w14:paraId="04D26C7A" w14:textId="77777777" w:rsidR="00A82D3C" w:rsidRDefault="00A82D3C" w:rsidP="006F6ED7">
      <w:pPr>
        <w:widowControl w:val="0"/>
        <w:autoSpaceDE w:val="0"/>
        <w:autoSpaceDN w:val="0"/>
        <w:adjustRightInd w:val="0"/>
        <w:rPr>
          <w:rFonts w:ascii="Times" w:hAnsi="Times" w:cs="Times"/>
          <w:u w:color="0000FF"/>
        </w:rPr>
      </w:pPr>
    </w:p>
    <w:p w14:paraId="093FDD9C" w14:textId="078AFAF7"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M 03/13</w:t>
      </w:r>
      <w:r w:rsidR="006F6ED7">
        <w:rPr>
          <w:rFonts w:ascii="Times" w:hAnsi="Times" w:cs="Times"/>
          <w:u w:color="0000FF"/>
        </w:rPr>
        <w:tab/>
        <w:t xml:space="preserve">Introduction Continued  Ethics Continued  Stages in Group Development; </w:t>
      </w:r>
    </w:p>
    <w:p w14:paraId="2DA678DF" w14:textId="3D342F0B" w:rsidR="00A82D3C"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Psychoanalytic / Psychodynamic </w:t>
      </w:r>
    </w:p>
    <w:p w14:paraId="0B6000EE" w14:textId="77777777" w:rsidR="002231D1" w:rsidRDefault="002231D1" w:rsidP="006F6ED7">
      <w:pPr>
        <w:widowControl w:val="0"/>
        <w:autoSpaceDE w:val="0"/>
        <w:autoSpaceDN w:val="0"/>
        <w:adjustRightInd w:val="0"/>
        <w:rPr>
          <w:rFonts w:ascii="Times" w:hAnsi="Times" w:cs="Times"/>
          <w:u w:color="0000FF"/>
        </w:rPr>
      </w:pPr>
    </w:p>
    <w:p w14:paraId="7D1068A6" w14:textId="798B9F5D"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Discuss Countransference </w:t>
      </w:r>
    </w:p>
    <w:p w14:paraId="370F3FE9" w14:textId="2A0395E9" w:rsidR="002231D1" w:rsidRDefault="002231D1" w:rsidP="006F6ED7">
      <w:pPr>
        <w:widowControl w:val="0"/>
        <w:autoSpaceDE w:val="0"/>
        <w:autoSpaceDN w:val="0"/>
        <w:adjustRightInd w:val="0"/>
        <w:rPr>
          <w:rFonts w:ascii="Times" w:hAnsi="Times" w:cs="Times"/>
          <w:u w:color="0000FF"/>
        </w:rPr>
      </w:pPr>
    </w:p>
    <w:p w14:paraId="7225671C"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Theoretical Overview</w:t>
      </w:r>
    </w:p>
    <w:p w14:paraId="1FF19B47" w14:textId="15FD8B7F"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Video Presentation</w:t>
      </w:r>
      <w:r w:rsidR="002231D1">
        <w:rPr>
          <w:rFonts w:ascii="Times" w:hAnsi="Times" w:cs="Times"/>
          <w:u w:color="0000FF"/>
        </w:rPr>
        <w:t xml:space="preserve">  Yalom </w:t>
      </w:r>
    </w:p>
    <w:p w14:paraId="12DEC13F" w14:textId="621E0A9B"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Group D</w:t>
      </w:r>
      <w:r w:rsidR="002231D1">
        <w:rPr>
          <w:rFonts w:ascii="Times" w:hAnsi="Times" w:cs="Times"/>
          <w:u w:color="0000FF"/>
        </w:rPr>
        <w:t xml:space="preserve">emonstration – </w:t>
      </w:r>
    </w:p>
    <w:p w14:paraId="612EF947" w14:textId="77777777" w:rsidR="002231D1" w:rsidRDefault="002231D1" w:rsidP="006F6ED7">
      <w:pPr>
        <w:widowControl w:val="0"/>
        <w:autoSpaceDE w:val="0"/>
        <w:autoSpaceDN w:val="0"/>
        <w:adjustRightInd w:val="0"/>
        <w:rPr>
          <w:rFonts w:ascii="Times" w:hAnsi="Times" w:cs="Times"/>
          <w:u w:color="0000FF"/>
        </w:rPr>
      </w:pPr>
    </w:p>
    <w:p w14:paraId="3589D924" w14:textId="045C0516"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2 presentations </w:t>
      </w:r>
    </w:p>
    <w:p w14:paraId="06A8482F" w14:textId="77777777" w:rsidR="006F6ED7" w:rsidRDefault="006F6ED7" w:rsidP="006F6ED7">
      <w:pPr>
        <w:widowControl w:val="0"/>
        <w:autoSpaceDE w:val="0"/>
        <w:autoSpaceDN w:val="0"/>
        <w:adjustRightInd w:val="0"/>
        <w:rPr>
          <w:rFonts w:ascii="Times" w:hAnsi="Times" w:cs="Times"/>
          <w:u w:color="0000FF"/>
        </w:rPr>
      </w:pPr>
    </w:p>
    <w:p w14:paraId="00E5F2B1" w14:textId="77777777" w:rsidR="006F6ED7" w:rsidRPr="00535E40" w:rsidRDefault="00A82DA6"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Readings:  Chapter 3,4</w:t>
      </w:r>
    </w:p>
    <w:p w14:paraId="43010ADC" w14:textId="77777777" w:rsidR="00A82D3C" w:rsidRDefault="00A82D3C" w:rsidP="006F6ED7">
      <w:pPr>
        <w:widowControl w:val="0"/>
        <w:autoSpaceDE w:val="0"/>
        <w:autoSpaceDN w:val="0"/>
        <w:adjustRightInd w:val="0"/>
        <w:rPr>
          <w:rFonts w:ascii="Times" w:hAnsi="Times" w:cs="Times"/>
          <w:u w:color="0000FF"/>
        </w:rPr>
      </w:pPr>
    </w:p>
    <w:p w14:paraId="1A0A8226" w14:textId="77777777" w:rsidR="00A82D3C" w:rsidRDefault="00A82D3C" w:rsidP="006F6ED7">
      <w:pPr>
        <w:widowControl w:val="0"/>
        <w:autoSpaceDE w:val="0"/>
        <w:autoSpaceDN w:val="0"/>
        <w:adjustRightInd w:val="0"/>
        <w:rPr>
          <w:rFonts w:ascii="Times" w:hAnsi="Times" w:cs="Times"/>
          <w:u w:color="0000FF"/>
        </w:rPr>
      </w:pPr>
    </w:p>
    <w:p w14:paraId="524EACDE" w14:textId="0C2DAEB4"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W 03/15</w:t>
      </w:r>
      <w:r>
        <w:rPr>
          <w:rFonts w:ascii="Times" w:hAnsi="Times" w:cs="Times"/>
          <w:u w:color="0000FF"/>
        </w:rPr>
        <w:tab/>
        <w:t xml:space="preserve"> Feder Method  Demonstration Paltin </w:t>
      </w:r>
    </w:p>
    <w:p w14:paraId="3CCB5AC6" w14:textId="606638E4" w:rsidR="000E527C" w:rsidRDefault="000E527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Process Group</w:t>
      </w:r>
    </w:p>
    <w:p w14:paraId="4E00256D" w14:textId="77777777" w:rsidR="00544ABF" w:rsidRDefault="00544ABF" w:rsidP="006F6ED7">
      <w:pPr>
        <w:widowControl w:val="0"/>
        <w:autoSpaceDE w:val="0"/>
        <w:autoSpaceDN w:val="0"/>
        <w:adjustRightInd w:val="0"/>
        <w:rPr>
          <w:rFonts w:ascii="Times" w:hAnsi="Times" w:cs="Times"/>
          <w:u w:color="0000FF"/>
        </w:rPr>
      </w:pPr>
    </w:p>
    <w:p w14:paraId="4C396239" w14:textId="77777777" w:rsidR="00544ABF" w:rsidRPr="00544ABF" w:rsidRDefault="00544ABF" w:rsidP="00544ABF">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r w:rsidRPr="00544ABF">
        <w:rPr>
          <w:rFonts w:ascii="Times" w:hAnsi="Times" w:cs="Times"/>
          <w:u w:color="0000FF"/>
        </w:rPr>
        <w:t>Discussion of Polster’s Proposal of Life Focus Groups</w:t>
      </w:r>
    </w:p>
    <w:p w14:paraId="5079F3FB" w14:textId="77777777" w:rsidR="00544ABF" w:rsidRPr="00544ABF" w:rsidRDefault="00544ABF" w:rsidP="00544ABF">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 xml:space="preserve">Group Demonstration – Dr. Paltin,  </w:t>
      </w:r>
    </w:p>
    <w:p w14:paraId="7191C4C3" w14:textId="77777777" w:rsidR="00544ABF" w:rsidRPr="00544ABF" w:rsidRDefault="00544ABF" w:rsidP="00544ABF">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 xml:space="preserve">Bud Feder’s Gestalt Group Therapy Approach </w:t>
      </w:r>
    </w:p>
    <w:p w14:paraId="00367237" w14:textId="77777777" w:rsidR="00544ABF" w:rsidRPr="00544ABF" w:rsidRDefault="00544ABF" w:rsidP="00544ABF">
      <w:pPr>
        <w:widowControl w:val="0"/>
        <w:autoSpaceDE w:val="0"/>
        <w:autoSpaceDN w:val="0"/>
        <w:adjustRightInd w:val="0"/>
        <w:ind w:left="720" w:firstLine="720"/>
        <w:rPr>
          <w:rFonts w:ascii="Times" w:hAnsi="Times" w:cs="Times"/>
          <w:u w:color="0000FF"/>
        </w:rPr>
      </w:pPr>
      <w:r w:rsidRPr="00544ABF">
        <w:rPr>
          <w:rFonts w:ascii="Times" w:hAnsi="Times" w:cs="Times"/>
          <w:u w:color="0000FF"/>
        </w:rPr>
        <w:t>Special Topics Discussion of The Therapist as a tool in therapy</w:t>
      </w:r>
      <w:r w:rsidRPr="00544ABF">
        <w:rPr>
          <w:rFonts w:ascii="Times" w:hAnsi="Times" w:cs="Times"/>
          <w:u w:color="0000FF"/>
        </w:rPr>
        <w:tab/>
      </w:r>
    </w:p>
    <w:p w14:paraId="43C867BF" w14:textId="77777777" w:rsidR="00544ABF" w:rsidRPr="00544ABF" w:rsidRDefault="00544ABF" w:rsidP="00544ABF">
      <w:pPr>
        <w:widowControl w:val="0"/>
        <w:autoSpaceDE w:val="0"/>
        <w:autoSpaceDN w:val="0"/>
        <w:adjustRightInd w:val="0"/>
        <w:ind w:left="1440"/>
        <w:rPr>
          <w:rFonts w:ascii="Times" w:hAnsi="Times" w:cs="Times"/>
          <w:u w:color="0000FF"/>
        </w:rPr>
      </w:pPr>
      <w:r w:rsidRPr="00544ABF">
        <w:rPr>
          <w:rFonts w:ascii="Times" w:hAnsi="Times" w:cs="Times"/>
          <w:u w:color="0000FF"/>
        </w:rPr>
        <w:t xml:space="preserve">Group Demonstrations – </w:t>
      </w:r>
      <w:r w:rsidRPr="00544ABF">
        <w:rPr>
          <w:rFonts w:ascii="Times" w:hAnsi="Times" w:cs="Times"/>
          <w:bCs/>
          <w:u w:color="0000FF"/>
        </w:rPr>
        <w:t>Life Focus Communities</w:t>
      </w:r>
      <w:r w:rsidRPr="00544ABF">
        <w:rPr>
          <w:rFonts w:ascii="Times" w:hAnsi="Times" w:cs="Times"/>
          <w:u w:color="0000FF"/>
        </w:rPr>
        <w:t>, beyond the psychotherapy office</w:t>
      </w:r>
    </w:p>
    <w:p w14:paraId="7FE926B0" w14:textId="77777777" w:rsidR="000E527C" w:rsidRDefault="000E527C" w:rsidP="006F6ED7">
      <w:pPr>
        <w:widowControl w:val="0"/>
        <w:autoSpaceDE w:val="0"/>
        <w:autoSpaceDN w:val="0"/>
        <w:adjustRightInd w:val="0"/>
        <w:rPr>
          <w:rFonts w:ascii="Times" w:hAnsi="Times" w:cs="Times"/>
          <w:u w:color="0000FF"/>
        </w:rPr>
      </w:pPr>
    </w:p>
    <w:p w14:paraId="3A46E69E" w14:textId="77777777" w:rsidR="000E527C" w:rsidRDefault="000E527C" w:rsidP="00F151DC">
      <w:pPr>
        <w:widowControl w:val="0"/>
        <w:autoSpaceDE w:val="0"/>
        <w:autoSpaceDN w:val="0"/>
        <w:adjustRightInd w:val="0"/>
        <w:ind w:left="1440"/>
        <w:rPr>
          <w:rFonts w:ascii="Times" w:hAnsi="Times" w:cs="Times"/>
          <w:u w:color="0000FF"/>
        </w:rPr>
      </w:pPr>
      <w:r>
        <w:rPr>
          <w:rFonts w:ascii="Times" w:hAnsi="Times" w:cs="Times"/>
          <w:u w:color="0000FF"/>
        </w:rPr>
        <w:t xml:space="preserve">Transference and Countertransference </w:t>
      </w:r>
    </w:p>
    <w:p w14:paraId="4D0A15C3" w14:textId="77777777" w:rsidR="000E527C" w:rsidRDefault="000E527C" w:rsidP="000E527C">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Discussion of use of Psychodrama</w:t>
      </w:r>
    </w:p>
    <w:p w14:paraId="2E7E31BD" w14:textId="77777777" w:rsidR="000E527C" w:rsidRDefault="000E527C" w:rsidP="006F6ED7">
      <w:pPr>
        <w:widowControl w:val="0"/>
        <w:autoSpaceDE w:val="0"/>
        <w:autoSpaceDN w:val="0"/>
        <w:adjustRightInd w:val="0"/>
        <w:rPr>
          <w:rFonts w:ascii="Times" w:hAnsi="Times" w:cs="Times"/>
          <w:u w:color="0000FF"/>
        </w:rPr>
      </w:pPr>
    </w:p>
    <w:p w14:paraId="38343FF8" w14:textId="4786EF66" w:rsidR="002231D1" w:rsidRDefault="002231D1"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4E7C2895" w14:textId="2C547F36"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Two group demonstrations </w:t>
      </w:r>
      <w:r w:rsidR="002231D1">
        <w:rPr>
          <w:rFonts w:ascii="Times" w:hAnsi="Times" w:cs="Times"/>
          <w:u w:color="0000FF"/>
        </w:rPr>
        <w:t xml:space="preserve"> on </w:t>
      </w:r>
    </w:p>
    <w:p w14:paraId="669AD73F" w14:textId="77777777" w:rsidR="002231D1" w:rsidRDefault="002231D1" w:rsidP="006F6ED7">
      <w:pPr>
        <w:widowControl w:val="0"/>
        <w:autoSpaceDE w:val="0"/>
        <w:autoSpaceDN w:val="0"/>
        <w:adjustRightInd w:val="0"/>
        <w:rPr>
          <w:rFonts w:ascii="Times" w:hAnsi="Times" w:cs="Times"/>
          <w:u w:color="0000FF"/>
        </w:rPr>
      </w:pPr>
    </w:p>
    <w:p w14:paraId="2F4AB0B4" w14:textId="0C20B003"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F69C8B3"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r>
        <w:rPr>
          <w:rFonts w:ascii="Times" w:hAnsi="Times" w:cs="Times"/>
          <w:u w:color="0000FF"/>
        </w:rPr>
        <w:tab/>
      </w:r>
      <w:r>
        <w:rPr>
          <w:rFonts w:ascii="Times" w:hAnsi="Times" w:cs="Times"/>
          <w:u w:color="0000FF"/>
        </w:rPr>
        <w:tab/>
      </w:r>
    </w:p>
    <w:p w14:paraId="784556A9" w14:textId="77777777" w:rsidR="006F6ED7" w:rsidRPr="00535E40"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35E40">
        <w:rPr>
          <w:rFonts w:ascii="Times" w:hAnsi="Times" w:cs="Times"/>
          <w:color w:val="FF0000"/>
          <w:u w:color="0000FF"/>
        </w:rPr>
        <w:t xml:space="preserve">Readings:  Chapters </w:t>
      </w:r>
      <w:r w:rsidR="00A82DA6" w:rsidRPr="00535E40">
        <w:rPr>
          <w:rFonts w:ascii="Times" w:hAnsi="Times" w:cs="Times"/>
          <w:color w:val="FF0000"/>
          <w:u w:color="0000FF"/>
        </w:rPr>
        <w:t xml:space="preserve"> 5</w:t>
      </w:r>
    </w:p>
    <w:p w14:paraId="171A9738" w14:textId="77777777" w:rsidR="006F6ED7" w:rsidRDefault="006F6ED7" w:rsidP="006F6ED7">
      <w:pPr>
        <w:widowControl w:val="0"/>
        <w:autoSpaceDE w:val="0"/>
        <w:autoSpaceDN w:val="0"/>
        <w:adjustRightInd w:val="0"/>
        <w:rPr>
          <w:rFonts w:ascii="Times" w:hAnsi="Times" w:cs="Times"/>
          <w:u w:color="0000FF"/>
        </w:rPr>
      </w:pPr>
    </w:p>
    <w:p w14:paraId="729B1A89" w14:textId="37345E28" w:rsidR="00A82D3C" w:rsidRDefault="00A82D3C" w:rsidP="006F6ED7">
      <w:pPr>
        <w:widowControl w:val="0"/>
        <w:autoSpaceDE w:val="0"/>
        <w:autoSpaceDN w:val="0"/>
        <w:adjustRightInd w:val="0"/>
        <w:rPr>
          <w:rFonts w:ascii="Times" w:hAnsi="Times" w:cs="Times"/>
          <w:color w:val="FF0000"/>
          <w:u w:color="0000FF"/>
        </w:rPr>
      </w:pPr>
      <w:r>
        <w:rPr>
          <w:rFonts w:ascii="Times" w:hAnsi="Times" w:cs="Times"/>
          <w:u w:color="0000FF"/>
        </w:rPr>
        <w:t>M 03/20</w:t>
      </w:r>
      <w:r>
        <w:rPr>
          <w:rFonts w:ascii="Times" w:hAnsi="Times" w:cs="Times"/>
          <w:u w:color="0000FF"/>
        </w:rPr>
        <w:tab/>
      </w:r>
      <w:r w:rsidR="000E527C">
        <w:rPr>
          <w:rFonts w:ascii="Times" w:hAnsi="Times" w:cs="Times"/>
          <w:color w:val="FF0000"/>
          <w:u w:color="0000FF"/>
        </w:rPr>
        <w:t xml:space="preserve">Fehlman </w:t>
      </w:r>
      <w:r w:rsidR="00535E40">
        <w:rPr>
          <w:rFonts w:ascii="Times" w:hAnsi="Times" w:cs="Times"/>
          <w:color w:val="FF0000"/>
          <w:u w:color="0000FF"/>
        </w:rPr>
        <w:t xml:space="preserve"> </w:t>
      </w:r>
    </w:p>
    <w:p w14:paraId="40A11415" w14:textId="77777777" w:rsidR="00F151DC" w:rsidRDefault="00F151DC" w:rsidP="006F6ED7">
      <w:pPr>
        <w:widowControl w:val="0"/>
        <w:autoSpaceDE w:val="0"/>
        <w:autoSpaceDN w:val="0"/>
        <w:adjustRightInd w:val="0"/>
        <w:rPr>
          <w:rFonts w:ascii="Times" w:hAnsi="Times" w:cs="Times"/>
          <w:color w:val="FF0000"/>
          <w:u w:color="0000FF"/>
        </w:rPr>
      </w:pPr>
    </w:p>
    <w:p w14:paraId="7E8C3ED2" w14:textId="6552EC48" w:rsidR="00F151DC" w:rsidRPr="00544ABF" w:rsidRDefault="00F151DC" w:rsidP="006F6ED7">
      <w:pPr>
        <w:widowControl w:val="0"/>
        <w:autoSpaceDE w:val="0"/>
        <w:autoSpaceDN w:val="0"/>
        <w:adjustRightInd w:val="0"/>
        <w:rPr>
          <w:rFonts w:ascii="Times" w:hAnsi="Times" w:cs="Times"/>
          <w:u w:color="0000FF"/>
        </w:rPr>
      </w:pPr>
      <w:r>
        <w:rPr>
          <w:rFonts w:ascii="Times" w:hAnsi="Times" w:cs="Times"/>
          <w:color w:val="FF0000"/>
          <w:u w:color="0000FF"/>
        </w:rPr>
        <w:tab/>
      </w:r>
      <w:r>
        <w:rPr>
          <w:rFonts w:ascii="Times" w:hAnsi="Times" w:cs="Times"/>
          <w:color w:val="FF0000"/>
          <w:u w:color="0000FF"/>
        </w:rPr>
        <w:tab/>
      </w:r>
      <w:r w:rsidRPr="00544ABF">
        <w:rPr>
          <w:rFonts w:ascii="Times" w:hAnsi="Times" w:cs="Times"/>
          <w:u w:color="0000FF"/>
        </w:rPr>
        <w:t>CBT demonstrations by two students</w:t>
      </w:r>
    </w:p>
    <w:p w14:paraId="0C74EEBB"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 1</w:t>
      </w:r>
    </w:p>
    <w:p w14:paraId="7CF7346D"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Quiz #1</w:t>
      </w:r>
    </w:p>
    <w:p w14:paraId="32A33827" w14:textId="77777777" w:rsidR="006F6ED7" w:rsidRPr="00544ABF"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r w:rsidRPr="00544ABF">
        <w:rPr>
          <w:rFonts w:ascii="Times" w:hAnsi="Times" w:cs="Times"/>
          <w:color w:val="FF0000"/>
          <w:u w:color="0000FF"/>
        </w:rPr>
        <w:t xml:space="preserve">Readings: Chapters </w:t>
      </w:r>
      <w:r w:rsidR="00A82DA6" w:rsidRPr="00544ABF">
        <w:rPr>
          <w:rFonts w:ascii="Times" w:hAnsi="Times" w:cs="Times"/>
          <w:color w:val="FF0000"/>
          <w:u w:color="0000FF"/>
        </w:rPr>
        <w:t xml:space="preserve"> 6, 7</w:t>
      </w:r>
    </w:p>
    <w:p w14:paraId="3AAE0211" w14:textId="77777777" w:rsidR="006F6ED7" w:rsidRPr="00544ABF" w:rsidRDefault="006F6ED7" w:rsidP="006F6ED7">
      <w:pPr>
        <w:widowControl w:val="0"/>
        <w:autoSpaceDE w:val="0"/>
        <w:autoSpaceDN w:val="0"/>
        <w:adjustRightInd w:val="0"/>
        <w:rPr>
          <w:rFonts w:ascii="Times" w:hAnsi="Times" w:cs="Times"/>
          <w:color w:val="FF0000"/>
          <w:u w:color="0000FF"/>
        </w:rPr>
      </w:pPr>
    </w:p>
    <w:p w14:paraId="39ECD756" w14:textId="6616DDAA" w:rsidR="00A82D3C" w:rsidRDefault="00A82D3C" w:rsidP="006F6ED7">
      <w:pPr>
        <w:widowControl w:val="0"/>
        <w:autoSpaceDE w:val="0"/>
        <w:autoSpaceDN w:val="0"/>
        <w:adjustRightInd w:val="0"/>
        <w:rPr>
          <w:rFonts w:ascii="Times" w:hAnsi="Times" w:cs="Times"/>
          <w:u w:color="0000FF"/>
        </w:rPr>
      </w:pPr>
      <w:r>
        <w:rPr>
          <w:rFonts w:ascii="Times" w:hAnsi="Times" w:cs="Times"/>
          <w:u w:color="0000FF"/>
        </w:rPr>
        <w:t>W 03/22</w:t>
      </w:r>
      <w:r w:rsidR="006F6ED7">
        <w:rPr>
          <w:rFonts w:ascii="Times" w:hAnsi="Times" w:cs="Times"/>
          <w:u w:color="0000FF"/>
        </w:rPr>
        <w:tab/>
      </w:r>
      <w:r w:rsidR="00535E40">
        <w:rPr>
          <w:rFonts w:ascii="Times" w:hAnsi="Times" w:cs="Times"/>
          <w:u w:color="0000FF"/>
        </w:rPr>
        <w:t xml:space="preserve">Lois Brien </w:t>
      </w:r>
    </w:p>
    <w:p w14:paraId="5049E478" w14:textId="3DCEA47D" w:rsidR="00535E40" w:rsidRDefault="00535E40" w:rsidP="006F6ED7">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t xml:space="preserve">Psychodrama and expressive therapies demos </w:t>
      </w:r>
    </w:p>
    <w:p w14:paraId="3B392D3A" w14:textId="7A40D3F7" w:rsidR="00A82D3C" w:rsidRPr="00535E40" w:rsidRDefault="002231D1" w:rsidP="00535E40">
      <w:pPr>
        <w:widowControl w:val="0"/>
        <w:autoSpaceDE w:val="0"/>
        <w:autoSpaceDN w:val="0"/>
        <w:adjustRightInd w:val="0"/>
        <w:rPr>
          <w:rFonts w:ascii="Times" w:hAnsi="Times" w:cs="Times"/>
          <w:u w:color="0000FF"/>
        </w:rPr>
      </w:pPr>
      <w:r>
        <w:rPr>
          <w:rFonts w:ascii="Times" w:hAnsi="Times" w:cs="Times"/>
          <w:color w:val="FF0000"/>
          <w:u w:color="0000FF"/>
        </w:rPr>
        <w:tab/>
      </w:r>
      <w:r>
        <w:rPr>
          <w:rFonts w:ascii="Times" w:hAnsi="Times" w:cs="Times"/>
          <w:color w:val="FF0000"/>
          <w:u w:color="0000FF"/>
        </w:rPr>
        <w:tab/>
      </w:r>
    </w:p>
    <w:p w14:paraId="0335FA2B" w14:textId="5DFD4847" w:rsidR="00A82D3C" w:rsidRPr="00535E40" w:rsidRDefault="00535E40"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p>
    <w:p w14:paraId="40920E1B" w14:textId="76C01183" w:rsidR="006F6ED7" w:rsidRDefault="00CA02CF" w:rsidP="00A82D3C">
      <w:pPr>
        <w:widowControl w:val="0"/>
        <w:autoSpaceDE w:val="0"/>
        <w:autoSpaceDN w:val="0"/>
        <w:adjustRightInd w:val="0"/>
        <w:ind w:left="720" w:firstLine="720"/>
        <w:rPr>
          <w:rFonts w:ascii="Times" w:hAnsi="Times" w:cs="Times"/>
          <w:u w:color="0000FF"/>
        </w:rPr>
      </w:pPr>
      <w:r>
        <w:rPr>
          <w:rFonts w:ascii="Times" w:hAnsi="Times" w:cs="Times"/>
          <w:u w:color="0000FF"/>
        </w:rPr>
        <w:t xml:space="preserve"> Expressive Therapies</w:t>
      </w:r>
    </w:p>
    <w:p w14:paraId="30E10093" w14:textId="152C3760" w:rsidR="009F2725" w:rsidRPr="002231D1" w:rsidRDefault="006F6ED7" w:rsidP="00535E40">
      <w:pPr>
        <w:widowControl w:val="0"/>
        <w:autoSpaceDE w:val="0"/>
        <w:autoSpaceDN w:val="0"/>
        <w:adjustRightInd w:val="0"/>
        <w:rPr>
          <w:rFonts w:ascii="Times" w:hAnsi="Times" w:cs="Times"/>
          <w:color w:val="FF0000"/>
          <w:u w:color="0000FF"/>
        </w:rPr>
      </w:pPr>
      <w:r>
        <w:rPr>
          <w:rFonts w:ascii="Times" w:hAnsi="Times" w:cs="Times"/>
          <w:u w:color="0000FF"/>
        </w:rPr>
        <w:tab/>
      </w:r>
      <w:r>
        <w:rPr>
          <w:rFonts w:ascii="Times" w:hAnsi="Times" w:cs="Times"/>
          <w:u w:color="0000FF"/>
        </w:rPr>
        <w:tab/>
      </w:r>
    </w:p>
    <w:p w14:paraId="41181B38"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4D8FCD9" w14:textId="77777777" w:rsidR="006F6ED7" w:rsidRPr="00544ABF" w:rsidRDefault="006F6ED7" w:rsidP="006F6ED7">
      <w:pPr>
        <w:widowControl w:val="0"/>
        <w:autoSpaceDE w:val="0"/>
        <w:autoSpaceDN w:val="0"/>
        <w:adjustRightInd w:val="0"/>
        <w:rPr>
          <w:rFonts w:ascii="Times" w:hAnsi="Times" w:cs="Times"/>
          <w:color w:val="FF0000"/>
          <w:u w:color="0000FF"/>
        </w:rPr>
      </w:pPr>
      <w:r>
        <w:rPr>
          <w:rFonts w:ascii="Times" w:hAnsi="Times" w:cs="Times"/>
          <w:u w:color="0000FF"/>
        </w:rPr>
        <w:tab/>
      </w:r>
      <w:r w:rsidRPr="00544ABF">
        <w:rPr>
          <w:rFonts w:ascii="Times" w:hAnsi="Times" w:cs="Times"/>
          <w:color w:val="FF0000"/>
          <w:u w:color="0000FF"/>
        </w:rPr>
        <w:tab/>
        <w:t xml:space="preserve">Readings: Chapters </w:t>
      </w:r>
      <w:r w:rsidR="00A82DA6" w:rsidRPr="00544ABF">
        <w:rPr>
          <w:rFonts w:ascii="Times" w:hAnsi="Times" w:cs="Times"/>
          <w:color w:val="FF0000"/>
          <w:u w:color="0000FF"/>
        </w:rPr>
        <w:t xml:space="preserve"> 8, 9</w:t>
      </w:r>
    </w:p>
    <w:p w14:paraId="2368F1F1" w14:textId="77777777" w:rsidR="006F6ED7" w:rsidRDefault="006F6ED7" w:rsidP="006F6ED7">
      <w:pPr>
        <w:widowControl w:val="0"/>
        <w:autoSpaceDE w:val="0"/>
        <w:autoSpaceDN w:val="0"/>
        <w:adjustRightInd w:val="0"/>
        <w:rPr>
          <w:rFonts w:ascii="Times" w:hAnsi="Times" w:cs="Times"/>
          <w:u w:color="0000FF"/>
        </w:rPr>
      </w:pPr>
      <w:r>
        <w:rPr>
          <w:rFonts w:ascii="Times" w:hAnsi="Times" w:cs="Times"/>
          <w:color w:val="FF0000"/>
          <w:u w:color="0000FF"/>
        </w:rPr>
        <w:tab/>
        <w:t xml:space="preserve"> </w:t>
      </w:r>
    </w:p>
    <w:p w14:paraId="530CE05F" w14:textId="443CDB36" w:rsidR="00F151DC" w:rsidRDefault="00544ABF" w:rsidP="00544ABF">
      <w:pPr>
        <w:widowControl w:val="0"/>
        <w:autoSpaceDE w:val="0"/>
        <w:autoSpaceDN w:val="0"/>
        <w:adjustRightInd w:val="0"/>
        <w:rPr>
          <w:rFonts w:ascii="Times" w:hAnsi="Times" w:cs="Times"/>
          <w:u w:color="0000FF"/>
        </w:rPr>
      </w:pPr>
      <w:r>
        <w:rPr>
          <w:rFonts w:ascii="Times" w:hAnsi="Times" w:cs="Times"/>
          <w:u w:color="0000FF"/>
        </w:rPr>
        <w:t>M 0327</w:t>
      </w:r>
      <w:r w:rsidR="002231D1">
        <w:rPr>
          <w:rFonts w:ascii="Times" w:hAnsi="Times" w:cs="Times"/>
          <w:u w:color="0000FF"/>
        </w:rPr>
        <w:t xml:space="preserve">         </w:t>
      </w:r>
      <w:r>
        <w:rPr>
          <w:rFonts w:ascii="Times" w:hAnsi="Times" w:cs="Times"/>
          <w:u w:color="0000FF"/>
        </w:rPr>
        <w:t xml:space="preserve">NO CLASS – Alternative Field trip for extra credit : attend a self help or </w:t>
      </w:r>
    </w:p>
    <w:p w14:paraId="621D9DF4" w14:textId="68A684B2" w:rsidR="00A82D3C" w:rsidRDefault="00544ABF"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Twelve step group and write about in journal </w:t>
      </w:r>
    </w:p>
    <w:p w14:paraId="3A3E94A1" w14:textId="24263406" w:rsidR="006F6ED7" w:rsidRDefault="00544ABF" w:rsidP="006F6ED7">
      <w:pPr>
        <w:widowControl w:val="0"/>
        <w:autoSpaceDE w:val="0"/>
        <w:autoSpaceDN w:val="0"/>
        <w:adjustRightInd w:val="0"/>
        <w:rPr>
          <w:rFonts w:ascii="Times" w:hAnsi="Times" w:cs="Times"/>
          <w:u w:color="0000FF"/>
        </w:rPr>
      </w:pPr>
      <w:r>
        <w:rPr>
          <w:rFonts w:ascii="Times" w:hAnsi="Times" w:cs="Times"/>
          <w:u w:color="0000FF"/>
        </w:rPr>
        <w:t xml:space="preserve">      </w:t>
      </w:r>
    </w:p>
    <w:p w14:paraId="0DD8B3EA"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Discussion of use of Psychodrama</w:t>
      </w:r>
    </w:p>
    <w:p w14:paraId="4D7AE02A"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Group Demonstrations – </w:t>
      </w:r>
    </w:p>
    <w:p w14:paraId="7DF68205"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Reaction #2</w:t>
      </w:r>
    </w:p>
    <w:p w14:paraId="74E7070E" w14:textId="1E77D3CC"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5E068D0F"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3C5E64B9"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 xml:space="preserve">Readings: Chapter  </w:t>
      </w:r>
      <w:r w:rsidR="00A82DA6">
        <w:rPr>
          <w:rFonts w:ascii="Times" w:hAnsi="Times" w:cs="Times"/>
          <w:u w:color="0000FF"/>
        </w:rPr>
        <w:t>10</w:t>
      </w:r>
    </w:p>
    <w:p w14:paraId="34A3CDBA" w14:textId="77777777" w:rsidR="009F2725" w:rsidRDefault="009F2725" w:rsidP="006F6ED7">
      <w:pPr>
        <w:widowControl w:val="0"/>
        <w:autoSpaceDE w:val="0"/>
        <w:autoSpaceDN w:val="0"/>
        <w:adjustRightInd w:val="0"/>
        <w:rPr>
          <w:rFonts w:ascii="Times" w:hAnsi="Times" w:cs="Times"/>
          <w:u w:color="0000FF"/>
        </w:rPr>
      </w:pPr>
    </w:p>
    <w:p w14:paraId="22B9735E" w14:textId="12D9E469" w:rsidR="00544ABF" w:rsidRPr="00544ABF" w:rsidRDefault="00A82D3C" w:rsidP="006F6ED7">
      <w:pPr>
        <w:widowControl w:val="0"/>
        <w:autoSpaceDE w:val="0"/>
        <w:autoSpaceDN w:val="0"/>
        <w:adjustRightInd w:val="0"/>
        <w:rPr>
          <w:rFonts w:ascii="Times" w:hAnsi="Times" w:cs="Times"/>
          <w:u w:color="0000FF"/>
        </w:rPr>
      </w:pPr>
      <w:r>
        <w:rPr>
          <w:rFonts w:ascii="Times" w:hAnsi="Times" w:cs="Times"/>
          <w:u w:color="0000FF"/>
        </w:rPr>
        <w:t>W 03/29</w:t>
      </w:r>
      <w:r w:rsidR="00544ABF">
        <w:rPr>
          <w:rFonts w:ascii="Times" w:hAnsi="Times" w:cs="Times"/>
          <w:u w:color="0000FF"/>
        </w:rPr>
        <w:tab/>
      </w:r>
      <w:r w:rsidR="00544ABF" w:rsidRPr="00544ABF">
        <w:rPr>
          <w:rFonts w:ascii="Times" w:hAnsi="Times" w:cs="Times"/>
          <w:u w:color="0000FF"/>
        </w:rPr>
        <w:t xml:space="preserve">Guest Zack Williams and Brian Thompson lead group practice </w:t>
      </w:r>
    </w:p>
    <w:p w14:paraId="60F77BA1" w14:textId="11E82B82" w:rsidR="00544ABF" w:rsidRPr="00544ABF" w:rsidRDefault="00544ABF" w:rsidP="006F6ED7">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Improv as therapy</w:t>
      </w:r>
    </w:p>
    <w:p w14:paraId="4C1C3CE0" w14:textId="6EC79387" w:rsidR="00544ABF" w:rsidRPr="00544ABF" w:rsidRDefault="00544ABF" w:rsidP="006F6ED7">
      <w:pPr>
        <w:widowControl w:val="0"/>
        <w:autoSpaceDE w:val="0"/>
        <w:autoSpaceDN w:val="0"/>
        <w:adjustRightInd w:val="0"/>
        <w:rPr>
          <w:rFonts w:ascii="Times" w:hAnsi="Times" w:cs="Times"/>
          <w:u w:color="0000FF"/>
        </w:rPr>
      </w:pPr>
      <w:r w:rsidRPr="00544ABF">
        <w:rPr>
          <w:rFonts w:ascii="Times" w:hAnsi="Times" w:cs="Times"/>
          <w:u w:color="0000FF"/>
        </w:rPr>
        <w:tab/>
      </w:r>
      <w:r w:rsidRPr="00544ABF">
        <w:rPr>
          <w:rFonts w:ascii="Times" w:hAnsi="Times" w:cs="Times"/>
          <w:u w:color="0000FF"/>
        </w:rPr>
        <w:tab/>
        <w:t>Thompson, substance abuse groups</w:t>
      </w:r>
    </w:p>
    <w:p w14:paraId="72584812" w14:textId="77777777" w:rsidR="00544ABF" w:rsidRPr="00544ABF" w:rsidRDefault="00544ABF" w:rsidP="006F6ED7">
      <w:pPr>
        <w:widowControl w:val="0"/>
        <w:autoSpaceDE w:val="0"/>
        <w:autoSpaceDN w:val="0"/>
        <w:adjustRightInd w:val="0"/>
        <w:rPr>
          <w:rFonts w:ascii="Times" w:hAnsi="Times" w:cs="Times"/>
          <w:u w:color="0000FF"/>
        </w:rPr>
      </w:pPr>
    </w:p>
    <w:p w14:paraId="5B28E528" w14:textId="3F8B9AD1" w:rsidR="00A82D3C" w:rsidRDefault="00544ABF" w:rsidP="00544ABF">
      <w:pPr>
        <w:widowControl w:val="0"/>
        <w:autoSpaceDE w:val="0"/>
        <w:autoSpaceDN w:val="0"/>
        <w:adjustRightInd w:val="0"/>
        <w:ind w:left="720" w:firstLine="720"/>
        <w:rPr>
          <w:rFonts w:ascii="Times" w:hAnsi="Times" w:cs="Times"/>
          <w:u w:color="0000FF"/>
        </w:rPr>
      </w:pPr>
      <w:r w:rsidRPr="00544ABF">
        <w:rPr>
          <w:rFonts w:ascii="Times" w:hAnsi="Times" w:cs="Times"/>
          <w:u w:color="0000FF"/>
        </w:rPr>
        <w:t xml:space="preserve">2 group demos </w:t>
      </w:r>
    </w:p>
    <w:p w14:paraId="76050589" w14:textId="05DECA51" w:rsidR="00875553" w:rsidRDefault="00875553" w:rsidP="00544ABF">
      <w:pPr>
        <w:widowControl w:val="0"/>
        <w:autoSpaceDE w:val="0"/>
        <w:autoSpaceDN w:val="0"/>
        <w:adjustRightInd w:val="0"/>
        <w:ind w:left="720" w:firstLine="720"/>
        <w:rPr>
          <w:rFonts w:ascii="Times" w:hAnsi="Times" w:cs="Times"/>
          <w:u w:color="0000FF"/>
        </w:rPr>
      </w:pPr>
      <w:r>
        <w:rPr>
          <w:rFonts w:ascii="Times" w:hAnsi="Times" w:cs="Times"/>
          <w:u w:color="0000FF"/>
        </w:rPr>
        <w:t># QUIZ 2</w:t>
      </w:r>
    </w:p>
    <w:p w14:paraId="39B23D19" w14:textId="77777777" w:rsidR="00875553" w:rsidRPr="00544ABF" w:rsidRDefault="00875553" w:rsidP="00544ABF">
      <w:pPr>
        <w:widowControl w:val="0"/>
        <w:autoSpaceDE w:val="0"/>
        <w:autoSpaceDN w:val="0"/>
        <w:adjustRightInd w:val="0"/>
        <w:ind w:left="720" w:firstLine="720"/>
        <w:rPr>
          <w:rFonts w:ascii="Times" w:hAnsi="Times" w:cs="Times"/>
          <w:u w:color="0000FF"/>
        </w:rPr>
      </w:pPr>
      <w:bookmarkStart w:id="0" w:name="_GoBack"/>
      <w:bookmarkEnd w:id="0"/>
    </w:p>
    <w:p w14:paraId="577D52CD" w14:textId="77777777" w:rsidR="002231D1" w:rsidRPr="00544ABF" w:rsidRDefault="002231D1" w:rsidP="006F6ED7">
      <w:pPr>
        <w:widowControl w:val="0"/>
        <w:autoSpaceDE w:val="0"/>
        <w:autoSpaceDN w:val="0"/>
        <w:adjustRightInd w:val="0"/>
        <w:rPr>
          <w:rFonts w:ascii="Times" w:hAnsi="Times" w:cs="Times"/>
          <w:u w:color="0000FF"/>
        </w:rPr>
      </w:pPr>
    </w:p>
    <w:p w14:paraId="7DDE68F9" w14:textId="586E04E1" w:rsidR="002231D1" w:rsidRPr="00A82D3C" w:rsidRDefault="002231D1" w:rsidP="006F6ED7">
      <w:pPr>
        <w:widowControl w:val="0"/>
        <w:autoSpaceDE w:val="0"/>
        <w:autoSpaceDN w:val="0"/>
        <w:adjustRightInd w:val="0"/>
        <w:rPr>
          <w:rFonts w:ascii="Times" w:hAnsi="Times" w:cs="Times"/>
          <w:color w:val="FF0000"/>
          <w:u w:color="0000FF"/>
        </w:rPr>
      </w:pPr>
      <w:r>
        <w:rPr>
          <w:rFonts w:ascii="Times" w:hAnsi="Times" w:cs="Times"/>
          <w:color w:val="FF0000"/>
          <w:u w:color="0000FF"/>
        </w:rPr>
        <w:tab/>
      </w:r>
      <w:r>
        <w:rPr>
          <w:rFonts w:ascii="Times" w:hAnsi="Times" w:cs="Times"/>
          <w:color w:val="FF0000"/>
          <w:u w:color="0000FF"/>
        </w:rPr>
        <w:tab/>
      </w:r>
    </w:p>
    <w:p w14:paraId="5D1EE873" w14:textId="77777777" w:rsidR="00A82D3C" w:rsidRPr="00A82D3C" w:rsidRDefault="00A82D3C" w:rsidP="006F6ED7">
      <w:pPr>
        <w:widowControl w:val="0"/>
        <w:autoSpaceDE w:val="0"/>
        <w:autoSpaceDN w:val="0"/>
        <w:adjustRightInd w:val="0"/>
        <w:rPr>
          <w:rFonts w:ascii="Times" w:hAnsi="Times" w:cs="Times"/>
          <w:color w:val="FF0000"/>
          <w:u w:color="0000FF"/>
        </w:rPr>
      </w:pPr>
    </w:p>
    <w:p w14:paraId="4FACC67F" w14:textId="47207F3D" w:rsidR="006F6ED7" w:rsidRPr="00A82D3C" w:rsidRDefault="006F6ED7" w:rsidP="00A82D3C">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t>DUE DATE: Journal Reaction # 2</w:t>
      </w:r>
    </w:p>
    <w:p w14:paraId="3247D778" w14:textId="77777777" w:rsidR="006F6ED7" w:rsidRPr="00544ABF" w:rsidRDefault="006F6ED7" w:rsidP="006F6ED7">
      <w:pPr>
        <w:widowControl w:val="0"/>
        <w:autoSpaceDE w:val="0"/>
        <w:autoSpaceDN w:val="0"/>
        <w:adjustRightInd w:val="0"/>
        <w:ind w:left="720"/>
        <w:rPr>
          <w:rFonts w:ascii="Times" w:hAnsi="Times" w:cs="Times"/>
          <w:color w:val="FF0000"/>
          <w:u w:color="0000FF"/>
        </w:rPr>
      </w:pPr>
      <w:r>
        <w:rPr>
          <w:rFonts w:ascii="Times" w:hAnsi="Times" w:cs="Times"/>
          <w:u w:color="0000FF"/>
        </w:rPr>
        <w:tab/>
      </w:r>
      <w:r w:rsidRPr="00544ABF">
        <w:rPr>
          <w:rFonts w:ascii="Times" w:hAnsi="Times" w:cs="Times"/>
          <w:color w:val="FF0000"/>
          <w:u w:color="0000FF"/>
        </w:rPr>
        <w:t xml:space="preserve">Readings: Chapters </w:t>
      </w:r>
      <w:r w:rsidR="00A82DA6" w:rsidRPr="00544ABF">
        <w:rPr>
          <w:rFonts w:ascii="Times" w:hAnsi="Times" w:cs="Times"/>
          <w:color w:val="FF0000"/>
          <w:u w:color="0000FF"/>
        </w:rPr>
        <w:t>11</w:t>
      </w:r>
    </w:p>
    <w:p w14:paraId="52F57746" w14:textId="77777777" w:rsidR="00A82D3C" w:rsidRDefault="00A82D3C" w:rsidP="00A82D3C">
      <w:pPr>
        <w:widowControl w:val="0"/>
        <w:autoSpaceDE w:val="0"/>
        <w:autoSpaceDN w:val="0"/>
        <w:adjustRightInd w:val="0"/>
        <w:rPr>
          <w:rFonts w:ascii="Times" w:hAnsi="Times" w:cs="Times"/>
          <w:u w:color="0000FF"/>
        </w:rPr>
      </w:pPr>
    </w:p>
    <w:p w14:paraId="0921EE90"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ab/>
      </w:r>
      <w:r>
        <w:rPr>
          <w:rFonts w:ascii="Times" w:hAnsi="Times" w:cs="Times"/>
          <w:u w:color="0000FF"/>
        </w:rPr>
        <w:tab/>
      </w:r>
    </w:p>
    <w:p w14:paraId="75C9C73A" w14:textId="252854E5" w:rsidR="006F6ED7" w:rsidRDefault="00A82D3C" w:rsidP="006F6ED7">
      <w:pPr>
        <w:widowControl w:val="0"/>
        <w:autoSpaceDE w:val="0"/>
        <w:autoSpaceDN w:val="0"/>
        <w:adjustRightInd w:val="0"/>
        <w:rPr>
          <w:rFonts w:ascii="Times" w:hAnsi="Times" w:cs="Times"/>
          <w:u w:color="0000FF"/>
        </w:rPr>
      </w:pPr>
      <w:r>
        <w:rPr>
          <w:rFonts w:ascii="Times" w:hAnsi="Times" w:cs="Times"/>
          <w:u w:color="0000FF"/>
        </w:rPr>
        <w:t>Sat 04/01</w:t>
      </w:r>
      <w:r>
        <w:rPr>
          <w:rFonts w:ascii="Times" w:hAnsi="Times" w:cs="Times"/>
          <w:u w:color="0000FF"/>
        </w:rPr>
        <w:tab/>
        <w:t>Group Presentations</w:t>
      </w:r>
      <w:r w:rsidR="00544ABF">
        <w:rPr>
          <w:rFonts w:ascii="Times" w:hAnsi="Times" w:cs="Times"/>
          <w:u w:color="0000FF"/>
        </w:rPr>
        <w:t xml:space="preserve"> and speaker TBA</w:t>
      </w:r>
    </w:p>
    <w:p w14:paraId="3B05E976" w14:textId="77777777" w:rsidR="00A82D3C" w:rsidRDefault="00A82D3C" w:rsidP="006F6ED7">
      <w:pPr>
        <w:widowControl w:val="0"/>
        <w:autoSpaceDE w:val="0"/>
        <w:autoSpaceDN w:val="0"/>
        <w:adjustRightInd w:val="0"/>
        <w:rPr>
          <w:rFonts w:ascii="Times" w:hAnsi="Times" w:cs="Times"/>
          <w:u w:color="0000FF"/>
        </w:rPr>
      </w:pPr>
    </w:p>
    <w:p w14:paraId="58ECEFC2" w14:textId="77777777" w:rsidR="006F6ED7" w:rsidRDefault="006F6ED7" w:rsidP="006F6ED7">
      <w:pPr>
        <w:widowControl w:val="0"/>
        <w:autoSpaceDE w:val="0"/>
        <w:autoSpaceDN w:val="0"/>
        <w:adjustRightInd w:val="0"/>
        <w:rPr>
          <w:rFonts w:ascii="Times" w:hAnsi="Times" w:cs="Times"/>
          <w:u w:color="0000FF"/>
        </w:rPr>
      </w:pPr>
      <w:r>
        <w:rPr>
          <w:rFonts w:ascii="Times" w:hAnsi="Times" w:cs="Times"/>
          <w:u w:color="0000FF"/>
        </w:rPr>
        <w:t xml:space="preserve">8:30-12am </w:t>
      </w:r>
      <w:r>
        <w:rPr>
          <w:rFonts w:ascii="Times" w:hAnsi="Times" w:cs="Times"/>
          <w:u w:color="0000FF"/>
        </w:rPr>
        <w:tab/>
        <w:t>DUE DATE:  Last day to turn in Integrative research assignment</w:t>
      </w:r>
    </w:p>
    <w:p w14:paraId="14B6D0B4" w14:textId="77777777" w:rsidR="006F6ED7" w:rsidRDefault="006F6ED7"/>
    <w:sectPr w:rsidR="006F6ED7" w:rsidSect="006F6ED7">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315C" w14:textId="77777777" w:rsidR="00535E40" w:rsidRDefault="00535E40" w:rsidP="00F32783">
      <w:r>
        <w:separator/>
      </w:r>
    </w:p>
  </w:endnote>
  <w:endnote w:type="continuationSeparator" w:id="0">
    <w:p w14:paraId="07F2FE41" w14:textId="77777777" w:rsidR="00535E40" w:rsidRDefault="00535E40" w:rsidP="00F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D0AB" w14:textId="77777777" w:rsidR="00535E40" w:rsidRDefault="00535E40" w:rsidP="00F3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132CC" w14:textId="77777777" w:rsidR="00535E40" w:rsidRDefault="00535E40" w:rsidP="00F327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6B6E" w14:textId="77777777" w:rsidR="00535E40" w:rsidRDefault="00535E40" w:rsidP="00F327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553">
      <w:rPr>
        <w:rStyle w:val="PageNumber"/>
        <w:noProof/>
      </w:rPr>
      <w:t>1</w:t>
    </w:r>
    <w:r>
      <w:rPr>
        <w:rStyle w:val="PageNumber"/>
      </w:rPr>
      <w:fldChar w:fldCharType="end"/>
    </w:r>
  </w:p>
  <w:p w14:paraId="30435BEA" w14:textId="77777777" w:rsidR="00535E40" w:rsidRDefault="00535E40" w:rsidP="00F327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13A18" w14:textId="77777777" w:rsidR="00535E40" w:rsidRDefault="00535E40" w:rsidP="00F32783">
      <w:r>
        <w:separator/>
      </w:r>
    </w:p>
  </w:footnote>
  <w:footnote w:type="continuationSeparator" w:id="0">
    <w:p w14:paraId="7C21EF38" w14:textId="77777777" w:rsidR="00535E40" w:rsidRDefault="00535E40" w:rsidP="00F327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0A3729"/>
    <w:multiLevelType w:val="hybridMultilevel"/>
    <w:tmpl w:val="465454EA"/>
    <w:lvl w:ilvl="0" w:tplc="59740E84">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D7"/>
    <w:rsid w:val="000E527C"/>
    <w:rsid w:val="002231D1"/>
    <w:rsid w:val="0028568C"/>
    <w:rsid w:val="004B2FCE"/>
    <w:rsid w:val="00535E40"/>
    <w:rsid w:val="00544ABF"/>
    <w:rsid w:val="005C01FD"/>
    <w:rsid w:val="005D5470"/>
    <w:rsid w:val="00632359"/>
    <w:rsid w:val="0066473E"/>
    <w:rsid w:val="006723B4"/>
    <w:rsid w:val="006F5C17"/>
    <w:rsid w:val="006F6ED7"/>
    <w:rsid w:val="00845429"/>
    <w:rsid w:val="00875553"/>
    <w:rsid w:val="008D7BB6"/>
    <w:rsid w:val="0093627C"/>
    <w:rsid w:val="009D1E59"/>
    <w:rsid w:val="009F2725"/>
    <w:rsid w:val="00A82D3C"/>
    <w:rsid w:val="00A82DA6"/>
    <w:rsid w:val="00B735D2"/>
    <w:rsid w:val="00B9268E"/>
    <w:rsid w:val="00C01122"/>
    <w:rsid w:val="00CA02CF"/>
    <w:rsid w:val="00E218B7"/>
    <w:rsid w:val="00F151DC"/>
    <w:rsid w:val="00F3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45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783"/>
    <w:pPr>
      <w:tabs>
        <w:tab w:val="center" w:pos="4320"/>
        <w:tab w:val="right" w:pos="8640"/>
      </w:tabs>
    </w:pPr>
  </w:style>
  <w:style w:type="character" w:customStyle="1" w:styleId="FooterChar">
    <w:name w:val="Footer Char"/>
    <w:basedOn w:val="DefaultParagraphFont"/>
    <w:link w:val="Footer"/>
    <w:uiPriority w:val="99"/>
    <w:rsid w:val="00F32783"/>
  </w:style>
  <w:style w:type="character" w:styleId="PageNumber">
    <w:name w:val="page number"/>
    <w:basedOn w:val="DefaultParagraphFont"/>
    <w:uiPriority w:val="99"/>
    <w:semiHidden/>
    <w:unhideWhenUsed/>
    <w:rsid w:val="00F32783"/>
  </w:style>
  <w:style w:type="character" w:styleId="Hyperlink">
    <w:name w:val="Hyperlink"/>
    <w:basedOn w:val="DefaultParagraphFont"/>
    <w:uiPriority w:val="99"/>
    <w:unhideWhenUsed/>
    <w:rsid w:val="00B9268E"/>
    <w:rPr>
      <w:color w:val="0000FF" w:themeColor="hyperlink"/>
      <w:u w:val="single"/>
    </w:rPr>
  </w:style>
  <w:style w:type="paragraph" w:styleId="ListParagraph">
    <w:name w:val="List Paragraph"/>
    <w:basedOn w:val="Normal"/>
    <w:uiPriority w:val="34"/>
    <w:qFormat/>
    <w:rsid w:val="00632359"/>
    <w:pPr>
      <w:ind w:left="720"/>
      <w:contextualSpacing/>
    </w:pPr>
  </w:style>
  <w:style w:type="character" w:customStyle="1" w:styleId="Heading1Char">
    <w:name w:val="Heading 1 Char"/>
    <w:basedOn w:val="DefaultParagraphFont"/>
    <w:link w:val="Heading1"/>
    <w:uiPriority w:val="9"/>
    <w:rsid w:val="004B2FC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F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783"/>
    <w:pPr>
      <w:tabs>
        <w:tab w:val="center" w:pos="4320"/>
        <w:tab w:val="right" w:pos="8640"/>
      </w:tabs>
    </w:pPr>
  </w:style>
  <w:style w:type="character" w:customStyle="1" w:styleId="FooterChar">
    <w:name w:val="Footer Char"/>
    <w:basedOn w:val="DefaultParagraphFont"/>
    <w:link w:val="Footer"/>
    <w:uiPriority w:val="99"/>
    <w:rsid w:val="00F32783"/>
  </w:style>
  <w:style w:type="character" w:styleId="PageNumber">
    <w:name w:val="page number"/>
    <w:basedOn w:val="DefaultParagraphFont"/>
    <w:uiPriority w:val="99"/>
    <w:semiHidden/>
    <w:unhideWhenUsed/>
    <w:rsid w:val="00F32783"/>
  </w:style>
  <w:style w:type="character" w:styleId="Hyperlink">
    <w:name w:val="Hyperlink"/>
    <w:basedOn w:val="DefaultParagraphFont"/>
    <w:uiPriority w:val="99"/>
    <w:unhideWhenUsed/>
    <w:rsid w:val="00B9268E"/>
    <w:rPr>
      <w:color w:val="0000FF" w:themeColor="hyperlink"/>
      <w:u w:val="single"/>
    </w:rPr>
  </w:style>
  <w:style w:type="paragraph" w:styleId="ListParagraph">
    <w:name w:val="List Paragraph"/>
    <w:basedOn w:val="Normal"/>
    <w:uiPriority w:val="34"/>
    <w:qFormat/>
    <w:rsid w:val="00632359"/>
    <w:pPr>
      <w:ind w:left="720"/>
      <w:contextualSpacing/>
    </w:pPr>
  </w:style>
  <w:style w:type="character" w:customStyle="1" w:styleId="Heading1Char">
    <w:name w:val="Heading 1 Char"/>
    <w:basedOn w:val="DefaultParagraphFont"/>
    <w:link w:val="Heading1"/>
    <w:uiPriority w:val="9"/>
    <w:rsid w:val="004B2FC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u.libguides.com/citations" TargetMode="External"/><Relationship Id="rId12" Type="http://schemas.openxmlformats.org/officeDocument/2006/relationships/hyperlink" Target="http://library.nu.edu/" TargetMode="External"/><Relationship Id="rId13" Type="http://schemas.openxmlformats.org/officeDocument/2006/relationships/hyperlink" Target="mailto:RefDesk@nu.edu" TargetMode="External"/><Relationship Id="rId14" Type="http://schemas.openxmlformats.org/officeDocument/2006/relationships/hyperlink" Target="http://www.indiana.edu/~wts/pamphlets/plagiarism.shtml" TargetMode="External"/><Relationship Id="rId15" Type="http://schemas.openxmlformats.org/officeDocument/2006/relationships/hyperlink" Target="http://www.iagp.com/about/ethicalguidelines.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rolinepaltinphd.com" TargetMode="External"/><Relationship Id="rId10" Type="http://schemas.openxmlformats.org/officeDocument/2006/relationships/hyperlink" Target="http://www.nutext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9750-A21D-9444-9224-13EFEFD0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3715</Words>
  <Characters>21182</Characters>
  <Application>Microsoft Macintosh Word</Application>
  <DocSecurity>0</DocSecurity>
  <Lines>176</Lines>
  <Paragraphs>49</Paragraphs>
  <ScaleCrop>false</ScaleCrop>
  <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Caroline Paltin</cp:lastModifiedBy>
  <cp:revision>3</cp:revision>
  <dcterms:created xsi:type="dcterms:W3CDTF">2017-03-07T01:00:00Z</dcterms:created>
  <dcterms:modified xsi:type="dcterms:W3CDTF">2017-03-07T02:58:00Z</dcterms:modified>
</cp:coreProperties>
</file>